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4EBB0" w14:textId="47AF93E9" w:rsidR="002E31A0" w:rsidRDefault="002E31A0" w:rsidP="00A2639E">
      <w:pPr>
        <w:spacing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70EC4">
        <w:rPr>
          <w:rFonts w:ascii="Arial" w:eastAsiaTheme="minorHAnsi" w:hAnsi="Arial" w:cs="Arial"/>
          <w:b/>
          <w:sz w:val="24"/>
          <w:szCs w:val="24"/>
          <w:lang w:eastAsia="en-US"/>
        </w:rPr>
        <w:t>LINGUA PORTUGUESA</w:t>
      </w:r>
    </w:p>
    <w:p w14:paraId="35CA2617" w14:textId="77777777" w:rsidR="00A2639E" w:rsidRPr="00570EC4" w:rsidRDefault="00A2639E" w:rsidP="00A2639E">
      <w:pPr>
        <w:spacing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00E4620" w14:textId="595E7886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1) Quanto ao uso dos porquês, assinalar a alternativa que preenche as lacunas abaixo CORRETAMENTE:</w:t>
      </w:r>
    </w:p>
    <w:p w14:paraId="2EA517D0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Devo estudar___________ a prova é amanhã.</w:t>
      </w:r>
    </w:p>
    <w:p w14:paraId="03A08617" w14:textId="6809AC69" w:rsidR="002E31A0" w:rsidRPr="00570EC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Fiquei doente e não sei __________</w:t>
      </w:r>
    </w:p>
    <w:p w14:paraId="298CADF8" w14:textId="5618772B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a) por que - porque</w:t>
      </w:r>
    </w:p>
    <w:p w14:paraId="14FAC0B0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b) porque - por quê</w:t>
      </w:r>
    </w:p>
    <w:p w14:paraId="72BEDF40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c) porquê - por que</w:t>
      </w:r>
    </w:p>
    <w:p w14:paraId="1F8786C0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d) porque - porquê</w:t>
      </w:r>
    </w:p>
    <w:p w14:paraId="6A89ACB5" w14:textId="2F4ED884" w:rsid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 xml:space="preserve">e) por quê </w:t>
      </w:r>
      <w:r w:rsidR="00A2639E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E715E4">
        <w:rPr>
          <w:rFonts w:ascii="Arial" w:eastAsiaTheme="minorHAnsi" w:hAnsi="Arial" w:cs="Arial"/>
          <w:sz w:val="24"/>
          <w:szCs w:val="24"/>
          <w:lang w:eastAsia="en-US"/>
        </w:rPr>
        <w:t xml:space="preserve"> porquê</w:t>
      </w:r>
    </w:p>
    <w:p w14:paraId="3FA29F4B" w14:textId="77777777" w:rsidR="00A2639E" w:rsidRPr="00E715E4" w:rsidRDefault="00A2639E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EB37A8A" w14:textId="25CC1E16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2) Tendo em vista o uso ou não da crase, assinalar a alternativa que preenche as lacunas abaixo CORRETAMENTE:</w:t>
      </w:r>
    </w:p>
    <w:p w14:paraId="0670D15C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 xml:space="preserve">De segunda __ sexta, servimos somente buffet __ quilo, </w:t>
      </w:r>
    </w:p>
    <w:p w14:paraId="2ACD2C12" w14:textId="4C655F66" w:rsidR="002E31A0" w:rsidRPr="00570EC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e os pagamentos só podem ser feitos __ vista.</w:t>
      </w:r>
    </w:p>
    <w:p w14:paraId="2981F4F4" w14:textId="4044CF30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a) à - a - a</w:t>
      </w:r>
    </w:p>
    <w:p w14:paraId="799EFE24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b) à - à - a</w:t>
      </w:r>
    </w:p>
    <w:p w14:paraId="6388B28C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c) a - à - à</w:t>
      </w:r>
    </w:p>
    <w:p w14:paraId="0E368E49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d) a - a - à</w:t>
      </w:r>
    </w:p>
    <w:p w14:paraId="59EB37AC" w14:textId="4EE9C253" w:rsid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e) à - a – à</w:t>
      </w:r>
    </w:p>
    <w:p w14:paraId="78D0CBC8" w14:textId="77777777" w:rsidR="00A2639E" w:rsidRPr="00E715E4" w:rsidRDefault="00A2639E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551A8D0" w14:textId="08C629CE" w:rsidR="00F2714B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 xml:space="preserve">3) Quanto à posição da silaba tônica, as palavras </w:t>
      </w:r>
      <w:r w:rsidRPr="00E715E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SÓTÃO, ESQUEMÁTICO E FUNIL, </w:t>
      </w:r>
      <w:r w:rsidRPr="00E715E4">
        <w:rPr>
          <w:rFonts w:ascii="Arial" w:eastAsiaTheme="minorHAnsi" w:hAnsi="Arial" w:cs="Arial"/>
          <w:sz w:val="24"/>
          <w:szCs w:val="24"/>
          <w:lang w:eastAsia="en-US"/>
        </w:rPr>
        <w:t>são respectivamente:</w:t>
      </w:r>
      <w:bookmarkStart w:id="0" w:name="_GoBack"/>
      <w:bookmarkEnd w:id="0"/>
    </w:p>
    <w:p w14:paraId="025AC097" w14:textId="1C207AE5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a) Proparoxítona, oxítona, paroxítona.</w:t>
      </w:r>
    </w:p>
    <w:p w14:paraId="6E9B1142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b) Oxítona, paroxítona, proparoxítona.</w:t>
      </w:r>
    </w:p>
    <w:p w14:paraId="4DF1F7DB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c) Paroxítona, proparoxítona, oxítona.</w:t>
      </w:r>
    </w:p>
    <w:p w14:paraId="56BE6619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d) Paroxítona, oxítona, proparoxítona.</w:t>
      </w:r>
    </w:p>
    <w:p w14:paraId="615FA93E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e) Proparoxítona, paroxítona, oxítona.</w:t>
      </w:r>
    </w:p>
    <w:p w14:paraId="3E57A1A5" w14:textId="0ED6666D" w:rsidR="00570EC4" w:rsidRDefault="00570EC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224205D" w14:textId="4EFA758A" w:rsidR="00A2639E" w:rsidRDefault="00A2639E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97BFC3B" w14:textId="77777777" w:rsidR="00A2639E" w:rsidRDefault="00A2639E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C8E9DCF" w14:textId="6285B402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lastRenderedPageBreak/>
        <w:t>4) Analise a tirinha a seguir e responda:</w:t>
      </w:r>
    </w:p>
    <w:p w14:paraId="6648E797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noProof/>
          <w:sz w:val="24"/>
          <w:szCs w:val="24"/>
        </w:rPr>
        <w:drawing>
          <wp:inline distT="0" distB="0" distL="0" distR="0" wp14:anchorId="4B12CFC7" wp14:editId="2BB9E44E">
            <wp:extent cx="3285490" cy="3810000"/>
            <wp:effectExtent l="0" t="0" r="0" b="0"/>
            <wp:docPr id="1" name="Imagem 1" descr="Mafalda é criação do cartunista argentino Quino. Menina precoce, serviu como porta-voz de seu criador nos tempos da Ditadura Militar argenti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falda é criação do cartunista argentino Quino. Menina precoce, serviu como porta-voz de seu criador nos tempos da Ditadura Militar argentina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97116" w14:textId="0083D1C8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 xml:space="preserve">Mafalda é criação do cartunista argentino Quino. Menina precoce, serviu como porta-voz de seu criador nos tempos da Ditadura Militar </w:t>
      </w:r>
      <w:r w:rsidR="00A04803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Pr="00E715E4">
        <w:rPr>
          <w:rFonts w:ascii="Arial" w:eastAsiaTheme="minorHAnsi" w:hAnsi="Arial" w:cs="Arial"/>
          <w:sz w:val="24"/>
          <w:szCs w:val="24"/>
          <w:lang w:eastAsia="en-US"/>
        </w:rPr>
        <w:t>rgentina.</w:t>
      </w:r>
    </w:p>
    <w:p w14:paraId="24C8EB59" w14:textId="77777777" w:rsidR="00A2639E" w:rsidRDefault="00A2639E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DC6AF04" w14:textId="695609F5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a) Mafalda emprega o mesmo valor semântico para o vocábulo “indicador” no primeiro e no último quadrinho.</w:t>
      </w:r>
    </w:p>
    <w:p w14:paraId="3A34E6E6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b) Mafalda não sabe a importância do dedo indicador.</w:t>
      </w:r>
    </w:p>
    <w:p w14:paraId="1A8AD31C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c) A expressão “dedo indicador” é utilizada de maneira metafórica pelo autor da tirinha.</w:t>
      </w:r>
    </w:p>
    <w:p w14:paraId="5AD18C92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d) Mafalda ainda não sabe exatamente o significado da expressão “indicador de desemprego”.</w:t>
      </w:r>
    </w:p>
    <w:p w14:paraId="340AAE1B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e) Apesar de ser uma criança, Mafalda já percebe as injustas relações de trabalho estabelecidas entre patrões e operários.</w:t>
      </w:r>
    </w:p>
    <w:p w14:paraId="695F0D9D" w14:textId="4AF98C06" w:rsidR="00570EC4" w:rsidRDefault="00570EC4" w:rsidP="00A2639E">
      <w:pPr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</w:pPr>
    </w:p>
    <w:p w14:paraId="627DA216" w14:textId="08C01304" w:rsidR="00A2639E" w:rsidRDefault="00A2639E" w:rsidP="00A2639E">
      <w:pPr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</w:pPr>
    </w:p>
    <w:p w14:paraId="4BA63EF1" w14:textId="2488601E" w:rsidR="00A2639E" w:rsidRDefault="00A2639E" w:rsidP="00A2639E">
      <w:pPr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</w:pPr>
    </w:p>
    <w:p w14:paraId="4304CC41" w14:textId="77777777" w:rsidR="00A2639E" w:rsidRDefault="00A2639E" w:rsidP="00A2639E">
      <w:pPr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</w:pPr>
    </w:p>
    <w:p w14:paraId="26AAD6AC" w14:textId="77777777" w:rsidR="00A2639E" w:rsidRDefault="00A2639E" w:rsidP="00A2639E">
      <w:pPr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2A7666EE" w14:textId="17105A25" w:rsidR="00E715E4" w:rsidRDefault="00E715E4" w:rsidP="00A2639E">
      <w:pPr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MATEMATICA</w:t>
      </w:r>
    </w:p>
    <w:p w14:paraId="7AEAA082" w14:textId="77777777" w:rsidR="00570EC4" w:rsidRDefault="00570EC4" w:rsidP="00A2639E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8E92DD1" w14:textId="54E29466" w:rsidR="00A2639E" w:rsidRPr="00E715E4" w:rsidRDefault="002E36D9" w:rsidP="005645E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70EC4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E31A0" w:rsidRPr="00570EC4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E715E4" w:rsidRPr="00E715E4">
        <w:rPr>
          <w:rFonts w:ascii="Arial" w:eastAsiaTheme="minorHAnsi" w:hAnsi="Arial" w:cs="Arial"/>
          <w:sz w:val="24"/>
          <w:szCs w:val="24"/>
          <w:lang w:eastAsia="en-US"/>
        </w:rPr>
        <w:t xml:space="preserve"> Qual é a área de um triângulo de 7metros de comprimento de base por 15 metros de altura?</w:t>
      </w:r>
    </w:p>
    <w:p w14:paraId="6FAC1757" w14:textId="77777777" w:rsidR="00E715E4" w:rsidRPr="00E715E4" w:rsidRDefault="00E715E4" w:rsidP="005645E8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a) 52,5 m²</w:t>
      </w:r>
    </w:p>
    <w:p w14:paraId="38086017" w14:textId="77777777" w:rsidR="00E715E4" w:rsidRPr="00E715E4" w:rsidRDefault="00E715E4" w:rsidP="005645E8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b) 52 m²</w:t>
      </w:r>
    </w:p>
    <w:p w14:paraId="345B1305" w14:textId="77777777" w:rsidR="00E715E4" w:rsidRPr="00E715E4" w:rsidRDefault="00E715E4" w:rsidP="005645E8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c) 50 m²</w:t>
      </w:r>
    </w:p>
    <w:p w14:paraId="24F5774B" w14:textId="77777777" w:rsidR="00E715E4" w:rsidRPr="00E715E4" w:rsidRDefault="00E715E4" w:rsidP="005645E8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d) 55 m²</w:t>
      </w:r>
    </w:p>
    <w:p w14:paraId="77EE2EDE" w14:textId="77777777" w:rsidR="00E715E4" w:rsidRPr="00E715E4" w:rsidRDefault="00E715E4" w:rsidP="005645E8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e) 55,2 m²</w:t>
      </w:r>
    </w:p>
    <w:p w14:paraId="0788E473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9D27E2D" w14:textId="0B3F55CC" w:rsidR="00A2639E" w:rsidRPr="00E715E4" w:rsidRDefault="002E36D9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70EC4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E31A0" w:rsidRPr="00570EC4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E715E4" w:rsidRPr="00E715E4">
        <w:rPr>
          <w:rFonts w:ascii="Arial" w:eastAsiaTheme="minorHAnsi" w:hAnsi="Arial" w:cs="Arial"/>
          <w:sz w:val="24"/>
          <w:szCs w:val="24"/>
          <w:lang w:eastAsia="en-US"/>
        </w:rPr>
        <w:t>João é mais velho que Pedro, que é mais novo que Carlos. Antônio é mais velho que Carlos, que é mais novo que João. Antônio não é mais novo que João e todos os quatro meninos têm idades diferentes. O mais jovem deles é:</w:t>
      </w:r>
    </w:p>
    <w:p w14:paraId="7FFCC6BA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a) João</w:t>
      </w:r>
    </w:p>
    <w:p w14:paraId="1F60C53C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 xml:space="preserve">b) Antônio </w:t>
      </w:r>
    </w:p>
    <w:p w14:paraId="5E7B456B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c) Pedro</w:t>
      </w:r>
    </w:p>
    <w:p w14:paraId="3A2303AC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d) Carlos</w:t>
      </w:r>
    </w:p>
    <w:p w14:paraId="6C50A33E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e) Impossível de ser identificado, a partir dos dados apresentados.</w:t>
      </w:r>
    </w:p>
    <w:p w14:paraId="6C935F7B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C8471B3" w14:textId="5BD9FD98" w:rsidR="00E715E4" w:rsidRPr="00E715E4" w:rsidRDefault="002E36D9" w:rsidP="005645E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  <w:r w:rsidRPr="00570EC4">
        <w:rPr>
          <w:rFonts w:ascii="Arial" w:eastAsia="Arial MT" w:hAnsi="Arial" w:cs="Arial"/>
          <w:sz w:val="24"/>
          <w:szCs w:val="24"/>
          <w:lang w:val="pt-PT" w:eastAsia="en-US"/>
        </w:rPr>
        <w:t>7</w:t>
      </w:r>
      <w:r w:rsidR="002E31A0" w:rsidRPr="00570EC4">
        <w:rPr>
          <w:rFonts w:ascii="Arial" w:eastAsia="Arial MT" w:hAnsi="Arial" w:cs="Arial"/>
          <w:sz w:val="24"/>
          <w:szCs w:val="24"/>
          <w:lang w:val="pt-PT" w:eastAsia="en-US"/>
        </w:rPr>
        <w:t xml:space="preserve">) </w:t>
      </w:r>
      <w:r w:rsidR="00E715E4" w:rsidRPr="00E715E4">
        <w:rPr>
          <w:rFonts w:ascii="Arial" w:eastAsia="Arial MT" w:hAnsi="Arial" w:cs="Arial"/>
          <w:sz w:val="24"/>
          <w:szCs w:val="24"/>
          <w:lang w:val="pt-PT" w:eastAsia="en-US"/>
        </w:rPr>
        <w:t>O agente de saúde informou a mãe de Samuca que o garoto tinha engordado 20% em relação ao peso medido no mês anterior. Se Samuca pesou no mês anterior 14 kg, então seu peso atual é:</w:t>
      </w:r>
    </w:p>
    <w:p w14:paraId="500A9B4C" w14:textId="77777777" w:rsidR="00E715E4" w:rsidRPr="00E715E4" w:rsidRDefault="00E715E4" w:rsidP="005645E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  <w:r w:rsidRPr="00E715E4">
        <w:rPr>
          <w:rFonts w:ascii="Arial" w:eastAsia="Arial MT" w:hAnsi="Arial" w:cs="Arial"/>
          <w:sz w:val="24"/>
          <w:szCs w:val="24"/>
          <w:lang w:val="pt-PT" w:eastAsia="en-US"/>
        </w:rPr>
        <w:t>a)16,70 kg</w:t>
      </w:r>
    </w:p>
    <w:p w14:paraId="41F48016" w14:textId="77777777" w:rsidR="00E715E4" w:rsidRPr="00E715E4" w:rsidRDefault="00E715E4" w:rsidP="00A2639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  <w:r w:rsidRPr="00E715E4">
        <w:rPr>
          <w:rFonts w:ascii="Arial" w:eastAsia="Arial MT" w:hAnsi="Arial" w:cs="Arial"/>
          <w:sz w:val="24"/>
          <w:szCs w:val="24"/>
          <w:lang w:val="pt-PT" w:eastAsia="en-US"/>
        </w:rPr>
        <w:t>b) 15,80 kg</w:t>
      </w:r>
    </w:p>
    <w:p w14:paraId="5BE29EC9" w14:textId="77777777" w:rsidR="00E715E4" w:rsidRPr="00E715E4" w:rsidRDefault="00E715E4" w:rsidP="00A2639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  <w:r w:rsidRPr="00E715E4">
        <w:rPr>
          <w:rFonts w:ascii="Arial" w:eastAsia="Arial MT" w:hAnsi="Arial" w:cs="Arial"/>
          <w:sz w:val="24"/>
          <w:szCs w:val="24"/>
          <w:lang w:val="pt-PT" w:eastAsia="en-US"/>
        </w:rPr>
        <w:t>c) 17,10 kg</w:t>
      </w:r>
    </w:p>
    <w:p w14:paraId="1FF27A36" w14:textId="77777777" w:rsidR="00E715E4" w:rsidRPr="00E715E4" w:rsidRDefault="00E715E4" w:rsidP="00A2639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  <w:r w:rsidRPr="00E715E4">
        <w:rPr>
          <w:rFonts w:ascii="Arial" w:eastAsia="Arial MT" w:hAnsi="Arial" w:cs="Arial"/>
          <w:sz w:val="24"/>
          <w:szCs w:val="24"/>
          <w:lang w:val="pt-PT" w:eastAsia="en-US"/>
        </w:rPr>
        <w:t>d) 16,80 kg</w:t>
      </w:r>
    </w:p>
    <w:p w14:paraId="54606A9A" w14:textId="6B77B6E2" w:rsidR="002E31A0" w:rsidRDefault="00E715E4" w:rsidP="00A2639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  <w:r w:rsidRPr="00E715E4">
        <w:rPr>
          <w:rFonts w:ascii="Arial" w:eastAsia="Arial MT" w:hAnsi="Arial" w:cs="Arial"/>
          <w:sz w:val="24"/>
          <w:szCs w:val="24"/>
          <w:lang w:val="pt-PT" w:eastAsia="en-US"/>
        </w:rPr>
        <w:t>e) 14,20 kg</w:t>
      </w:r>
    </w:p>
    <w:p w14:paraId="5F47C1F4" w14:textId="77777777" w:rsidR="00570EC4" w:rsidRDefault="00570EC4" w:rsidP="00A263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97533CE" w14:textId="77777777" w:rsidR="005645E8" w:rsidRDefault="005645E8" w:rsidP="00A263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5D13ADF" w14:textId="77777777" w:rsidR="005645E8" w:rsidRDefault="005645E8" w:rsidP="00A263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2AC3A3D" w14:textId="77777777" w:rsidR="005645E8" w:rsidRDefault="005645E8" w:rsidP="00A263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9A1BA80" w14:textId="77777777" w:rsidR="005645E8" w:rsidRDefault="005645E8" w:rsidP="00A263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6C064AB" w14:textId="77777777" w:rsidR="005645E8" w:rsidRDefault="005645E8" w:rsidP="00A263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7F96F7" w14:textId="77777777" w:rsidR="005645E8" w:rsidRDefault="005645E8" w:rsidP="00A263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99ECC3E" w14:textId="77777777" w:rsidR="005645E8" w:rsidRDefault="005645E8" w:rsidP="00A263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63155FE" w14:textId="23CF7A98" w:rsidR="00E715E4" w:rsidRDefault="002E36D9" w:rsidP="00A263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70EC4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2E31A0" w:rsidRPr="00570EC4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E715E4" w:rsidRPr="00E715E4">
        <w:rPr>
          <w:rFonts w:ascii="Arial" w:eastAsiaTheme="minorHAnsi" w:hAnsi="Arial" w:cs="Arial"/>
          <w:sz w:val="24"/>
          <w:szCs w:val="24"/>
          <w:lang w:eastAsia="en-US"/>
        </w:rPr>
        <w:t>Juntos temos 600 reais. Se você tem o triplo da quantia que eu tenho, quanto você tem?</w:t>
      </w:r>
    </w:p>
    <w:p w14:paraId="17663806" w14:textId="77777777" w:rsidR="00A2639E" w:rsidRPr="00E715E4" w:rsidRDefault="00A2639E" w:rsidP="00A263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</w:p>
    <w:p w14:paraId="7DBCBB87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a) 100</w:t>
      </w:r>
    </w:p>
    <w:p w14:paraId="4C731B1C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b) 150</w:t>
      </w:r>
    </w:p>
    <w:p w14:paraId="76E3DEC1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c) 400</w:t>
      </w:r>
    </w:p>
    <w:p w14:paraId="1EE58D4C" w14:textId="77777777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d) 450</w:t>
      </w:r>
    </w:p>
    <w:p w14:paraId="52C26199" w14:textId="11E682D2" w:rsidR="00E715E4" w:rsidRPr="00E715E4" w:rsidRDefault="00E715E4" w:rsidP="00A2639E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15E4">
        <w:rPr>
          <w:rFonts w:ascii="Arial" w:eastAsiaTheme="minorHAnsi" w:hAnsi="Arial" w:cs="Arial"/>
          <w:sz w:val="24"/>
          <w:szCs w:val="24"/>
          <w:lang w:eastAsia="en-US"/>
        </w:rPr>
        <w:t>e) 500</w:t>
      </w:r>
    </w:p>
    <w:p w14:paraId="09D910F0" w14:textId="78C03880" w:rsidR="00E715E4" w:rsidRPr="00570EC4" w:rsidRDefault="00E715E4" w:rsidP="00A263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bCs/>
          <w:sz w:val="24"/>
          <w:szCs w:val="24"/>
          <w:shd w:val="clear" w:color="auto" w:fill="F7F7F7"/>
          <w:lang w:val="pt-PT" w:eastAsia="en-US"/>
        </w:rPr>
      </w:pPr>
      <w:r w:rsidRPr="00E715E4">
        <w:rPr>
          <w:rFonts w:ascii="Arial" w:eastAsia="Arial MT" w:hAnsi="Arial" w:cs="Arial"/>
          <w:b/>
          <w:bCs/>
          <w:sz w:val="24"/>
          <w:szCs w:val="24"/>
          <w:shd w:val="clear" w:color="auto" w:fill="F7F7F7"/>
          <w:lang w:val="pt-PT" w:eastAsia="en-US"/>
        </w:rPr>
        <w:t>CONHECIMENTOS  GERAIS</w:t>
      </w:r>
    </w:p>
    <w:p w14:paraId="1550D0B3" w14:textId="77777777" w:rsidR="002E31A0" w:rsidRPr="00E715E4" w:rsidRDefault="002E31A0" w:rsidP="00A263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b/>
          <w:bCs/>
          <w:sz w:val="24"/>
          <w:szCs w:val="24"/>
          <w:shd w:val="clear" w:color="auto" w:fill="F7F7F7"/>
          <w:lang w:val="pt-PT" w:eastAsia="en-US"/>
        </w:rPr>
      </w:pPr>
    </w:p>
    <w:p w14:paraId="676B80CE" w14:textId="56F937C9" w:rsidR="00E715E4" w:rsidRPr="00E715E4" w:rsidRDefault="002E36D9" w:rsidP="00A263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0EC4">
        <w:rPr>
          <w:rFonts w:ascii="Arial" w:eastAsia="Times New Roman" w:hAnsi="Arial" w:cs="Arial"/>
          <w:sz w:val="24"/>
          <w:szCs w:val="24"/>
        </w:rPr>
        <w:t>9</w:t>
      </w:r>
      <w:r w:rsidR="002E31A0" w:rsidRPr="00570EC4">
        <w:rPr>
          <w:rFonts w:ascii="Arial" w:eastAsia="Times New Roman" w:hAnsi="Arial" w:cs="Arial"/>
          <w:sz w:val="24"/>
          <w:szCs w:val="24"/>
        </w:rPr>
        <w:t xml:space="preserve">) </w:t>
      </w:r>
      <w:r w:rsidR="00E715E4" w:rsidRPr="00E715E4">
        <w:rPr>
          <w:rFonts w:ascii="Arial" w:eastAsia="Times New Roman" w:hAnsi="Arial" w:cs="Arial"/>
          <w:sz w:val="24"/>
          <w:szCs w:val="24"/>
        </w:rPr>
        <w:t>Quais destes acontecimentos completou 10 anos em 2022 e em 2023?</w:t>
      </w:r>
    </w:p>
    <w:p w14:paraId="0E82CB4C" w14:textId="77777777" w:rsidR="00570EC4" w:rsidRDefault="00E715E4" w:rsidP="00A2639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E715E4">
        <w:rPr>
          <w:rFonts w:ascii="Arial" w:eastAsia="Times New Roman" w:hAnsi="Arial" w:cs="Arial"/>
          <w:sz w:val="24"/>
          <w:szCs w:val="24"/>
        </w:rPr>
        <w:t>a) Primavera árabe e Atentados de 11 de setembro</w:t>
      </w:r>
      <w:r w:rsidRPr="00E715E4">
        <w:rPr>
          <w:rFonts w:ascii="Arial" w:eastAsia="Times New Roman" w:hAnsi="Arial" w:cs="Arial"/>
          <w:sz w:val="24"/>
          <w:szCs w:val="24"/>
        </w:rPr>
        <w:br/>
        <w:t>b) Massacre do Carandiru e RIO+20</w:t>
      </w:r>
      <w:r w:rsidRPr="00E715E4">
        <w:rPr>
          <w:rFonts w:ascii="Arial" w:eastAsia="Times New Roman" w:hAnsi="Arial" w:cs="Arial"/>
          <w:sz w:val="24"/>
          <w:szCs w:val="24"/>
        </w:rPr>
        <w:br/>
        <w:t>c) Massacre do Carandiru e Impeachment de Fernando Collor</w:t>
      </w:r>
      <w:r w:rsidRPr="00E715E4">
        <w:rPr>
          <w:rFonts w:ascii="Arial" w:eastAsia="Times New Roman" w:hAnsi="Arial" w:cs="Arial"/>
          <w:sz w:val="24"/>
          <w:szCs w:val="24"/>
        </w:rPr>
        <w:br/>
        <w:t>d) RIO+20 e eleição do Papa Francisco</w:t>
      </w:r>
      <w:r w:rsidRPr="00E715E4">
        <w:rPr>
          <w:rFonts w:ascii="Arial" w:eastAsia="Times New Roman" w:hAnsi="Arial" w:cs="Arial"/>
          <w:sz w:val="24"/>
          <w:szCs w:val="24"/>
        </w:rPr>
        <w:br/>
        <w:t>e) Fim da Guerra no Golfo e Coroação de Dom Pedro II no Brasil</w:t>
      </w:r>
    </w:p>
    <w:p w14:paraId="73AB218B" w14:textId="52921B31" w:rsidR="00E715E4" w:rsidRPr="00E715E4" w:rsidRDefault="002E31A0" w:rsidP="00A263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70EC4">
        <w:rPr>
          <w:rFonts w:ascii="Arial" w:eastAsia="Times New Roman" w:hAnsi="Arial" w:cs="Arial"/>
          <w:sz w:val="24"/>
          <w:szCs w:val="24"/>
        </w:rPr>
        <w:t xml:space="preserve">10) </w:t>
      </w:r>
      <w:r w:rsidR="00E715E4" w:rsidRPr="00E715E4">
        <w:rPr>
          <w:rFonts w:ascii="Arial" w:eastAsia="Times New Roman" w:hAnsi="Arial" w:cs="Arial"/>
          <w:sz w:val="24"/>
          <w:szCs w:val="24"/>
        </w:rPr>
        <w:t>Que país sediará as Olimpíadas de 2024?</w:t>
      </w:r>
    </w:p>
    <w:p w14:paraId="0732D5C0" w14:textId="77777777" w:rsidR="00E715E4" w:rsidRPr="00E715E4" w:rsidRDefault="00E715E4" w:rsidP="00A2639E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E715E4">
        <w:rPr>
          <w:rFonts w:ascii="Arial" w:eastAsia="Times New Roman" w:hAnsi="Arial" w:cs="Arial"/>
          <w:sz w:val="24"/>
          <w:szCs w:val="24"/>
        </w:rPr>
        <w:t>a) Catar</w:t>
      </w:r>
      <w:r w:rsidRPr="00E715E4">
        <w:rPr>
          <w:rFonts w:ascii="Arial" w:eastAsia="Times New Roman" w:hAnsi="Arial" w:cs="Arial"/>
          <w:sz w:val="24"/>
          <w:szCs w:val="24"/>
        </w:rPr>
        <w:br/>
        <w:t>b) Rússia</w:t>
      </w:r>
      <w:r w:rsidRPr="00E715E4">
        <w:rPr>
          <w:rFonts w:ascii="Arial" w:eastAsia="Times New Roman" w:hAnsi="Arial" w:cs="Arial"/>
          <w:sz w:val="24"/>
          <w:szCs w:val="24"/>
        </w:rPr>
        <w:br/>
        <w:t>c) Estados Unidos</w:t>
      </w:r>
      <w:r w:rsidRPr="00E715E4">
        <w:rPr>
          <w:rFonts w:ascii="Arial" w:eastAsia="Times New Roman" w:hAnsi="Arial" w:cs="Arial"/>
          <w:sz w:val="24"/>
          <w:szCs w:val="24"/>
        </w:rPr>
        <w:br/>
        <w:t>d) Austrália</w:t>
      </w:r>
      <w:r w:rsidRPr="00E715E4">
        <w:rPr>
          <w:rFonts w:ascii="Arial" w:eastAsia="Times New Roman" w:hAnsi="Arial" w:cs="Arial"/>
          <w:sz w:val="24"/>
          <w:szCs w:val="24"/>
        </w:rPr>
        <w:br/>
        <w:t>e) França</w:t>
      </w:r>
    </w:p>
    <w:p w14:paraId="443ECACA" w14:textId="1B40C532" w:rsidR="00E715E4" w:rsidRPr="00E715E4" w:rsidRDefault="002E31A0" w:rsidP="00A263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0E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11) </w:t>
      </w:r>
      <w:r w:rsidR="00E715E4" w:rsidRPr="00E715E4">
        <w:rPr>
          <w:rFonts w:ascii="Arial" w:eastAsia="Times New Roman" w:hAnsi="Arial" w:cs="Arial"/>
          <w:sz w:val="24"/>
          <w:szCs w:val="24"/>
        </w:rPr>
        <w:t>Quais são os principais símbolos do Brasil?</w:t>
      </w:r>
    </w:p>
    <w:p w14:paraId="37F68F62" w14:textId="77777777" w:rsidR="00E715E4" w:rsidRPr="00E715E4" w:rsidRDefault="00E715E4" w:rsidP="00A2639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PT"/>
        </w:rPr>
      </w:pPr>
      <w:r w:rsidRPr="00E715E4">
        <w:rPr>
          <w:rFonts w:ascii="Arial" w:eastAsia="Times New Roman" w:hAnsi="Arial" w:cs="Arial"/>
          <w:sz w:val="24"/>
          <w:szCs w:val="24"/>
        </w:rPr>
        <w:t>a)</w:t>
      </w:r>
      <w:r w:rsidRPr="00E715E4">
        <w:rPr>
          <w:rFonts w:ascii="Arial" w:eastAsia="Times New Roman" w:hAnsi="Arial" w:cs="Arial"/>
          <w:bCs/>
          <w:sz w:val="24"/>
          <w:szCs w:val="24"/>
          <w:lang w:val="pt-PT"/>
        </w:rPr>
        <w:t xml:space="preserve"> bandeira, as armas, o selo e o hino</w:t>
      </w:r>
      <w:r w:rsidRPr="00E715E4">
        <w:rPr>
          <w:rFonts w:ascii="Arial" w:eastAsia="Times New Roman" w:hAnsi="Arial" w:cs="Arial"/>
          <w:sz w:val="24"/>
          <w:szCs w:val="24"/>
          <w:lang w:val="pt-PT"/>
        </w:rPr>
        <w:t>.</w:t>
      </w:r>
    </w:p>
    <w:p w14:paraId="08E780F1" w14:textId="09CB7C2B" w:rsidR="00E715E4" w:rsidRPr="00E715E4" w:rsidRDefault="00E715E4" w:rsidP="00A2639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15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b) a bandeira, o </w:t>
      </w:r>
      <w:r w:rsidR="002E36D9" w:rsidRPr="00570EC4">
        <w:rPr>
          <w:rFonts w:ascii="Arial" w:eastAsia="Times New Roman" w:hAnsi="Arial" w:cs="Arial"/>
          <w:color w:val="000000" w:themeColor="text1"/>
          <w:sz w:val="24"/>
          <w:szCs w:val="24"/>
        </w:rPr>
        <w:t>exército, escudos</w:t>
      </w:r>
      <w:r w:rsidRPr="00E715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 selo</w:t>
      </w:r>
    </w:p>
    <w:p w14:paraId="344A44F7" w14:textId="77777777" w:rsidR="00E715E4" w:rsidRPr="00E715E4" w:rsidRDefault="00E715E4" w:rsidP="00A2639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15E4">
        <w:rPr>
          <w:rFonts w:ascii="Arial" w:eastAsia="Times New Roman" w:hAnsi="Arial" w:cs="Arial"/>
          <w:color w:val="000000" w:themeColor="text1"/>
          <w:sz w:val="24"/>
          <w:szCs w:val="24"/>
        </w:rPr>
        <w:t>c) a bandeira, as armas, o selo</w:t>
      </w:r>
    </w:p>
    <w:p w14:paraId="2044800A" w14:textId="77777777" w:rsidR="00E715E4" w:rsidRPr="00E715E4" w:rsidRDefault="00E715E4" w:rsidP="00A2639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15E4">
        <w:rPr>
          <w:rFonts w:ascii="Arial" w:eastAsia="Times New Roman" w:hAnsi="Arial" w:cs="Arial"/>
          <w:color w:val="000000" w:themeColor="text1"/>
          <w:sz w:val="24"/>
          <w:szCs w:val="24"/>
        </w:rPr>
        <w:t>d) exército, o hino, o selo, pau-brasil.</w:t>
      </w:r>
    </w:p>
    <w:p w14:paraId="7EF0BDF8" w14:textId="77777777" w:rsidR="00E715E4" w:rsidRPr="00E715E4" w:rsidRDefault="00E715E4" w:rsidP="00A2639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15E4">
        <w:rPr>
          <w:rFonts w:ascii="Arial" w:eastAsia="Times New Roman" w:hAnsi="Arial" w:cs="Arial"/>
          <w:color w:val="000000" w:themeColor="text1"/>
          <w:sz w:val="24"/>
          <w:szCs w:val="24"/>
        </w:rPr>
        <w:t>e) bandeira, as armas, o pau brasil, o hino</w:t>
      </w:r>
    </w:p>
    <w:p w14:paraId="1DCA334A" w14:textId="77777777" w:rsidR="005645E8" w:rsidRDefault="005645E8" w:rsidP="00A263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8D2D414" w14:textId="0C0E5B1E" w:rsidR="00E715E4" w:rsidRPr="00E715E4" w:rsidRDefault="002E31A0" w:rsidP="00A263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570E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12) </w:t>
      </w:r>
      <w:r w:rsidR="00E715E4" w:rsidRPr="00E715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Inicialmente “</w:t>
      </w:r>
      <w:proofErr w:type="spellStart"/>
      <w:r w:rsidR="00E715E4" w:rsidRPr="00E715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Cambira</w:t>
      </w:r>
      <w:proofErr w:type="spellEnd"/>
      <w:r w:rsidR="00E715E4" w:rsidRPr="00E715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” foi denominada de Vila São José do </w:t>
      </w:r>
      <w:proofErr w:type="spellStart"/>
      <w:r w:rsidR="00E715E4" w:rsidRPr="00E715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Cambira</w:t>
      </w:r>
      <w:proofErr w:type="spellEnd"/>
      <w:r w:rsidR="00E715E4" w:rsidRPr="00E715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foi ela elevada à condição de Distrito em 1953. Em que ano foi sua emancipação política?</w:t>
      </w:r>
    </w:p>
    <w:p w14:paraId="2B1EE87F" w14:textId="77777777" w:rsidR="00E715E4" w:rsidRPr="00E715E4" w:rsidRDefault="00E715E4" w:rsidP="005645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5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a)</w:t>
      </w:r>
      <w:r w:rsidRPr="00E715E4">
        <w:rPr>
          <w:rFonts w:ascii="Arial" w:eastAsia="Times New Roman" w:hAnsi="Arial" w:cs="Arial"/>
          <w:sz w:val="24"/>
          <w:szCs w:val="24"/>
        </w:rPr>
        <w:t xml:space="preserve"> 1953</w:t>
      </w:r>
    </w:p>
    <w:p w14:paraId="5BCA12D2" w14:textId="77777777" w:rsidR="00E715E4" w:rsidRPr="00E715E4" w:rsidRDefault="00E715E4" w:rsidP="005645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5E4">
        <w:rPr>
          <w:rFonts w:ascii="Arial" w:eastAsia="Times New Roman" w:hAnsi="Arial" w:cs="Arial"/>
          <w:sz w:val="24"/>
          <w:szCs w:val="24"/>
        </w:rPr>
        <w:t>b) 1954</w:t>
      </w:r>
    </w:p>
    <w:p w14:paraId="7240F573" w14:textId="77777777" w:rsidR="00E715E4" w:rsidRPr="00E715E4" w:rsidRDefault="00E715E4" w:rsidP="005645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5E4">
        <w:rPr>
          <w:rFonts w:ascii="Arial" w:eastAsia="Times New Roman" w:hAnsi="Arial" w:cs="Arial"/>
          <w:sz w:val="24"/>
          <w:szCs w:val="24"/>
        </w:rPr>
        <w:t>c) 1961</w:t>
      </w:r>
    </w:p>
    <w:p w14:paraId="411543F3" w14:textId="104BBC61" w:rsidR="00E715E4" w:rsidRPr="00E715E4" w:rsidRDefault="00E715E4" w:rsidP="005645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5E4">
        <w:rPr>
          <w:rFonts w:ascii="Arial" w:eastAsia="Times New Roman" w:hAnsi="Arial" w:cs="Arial"/>
          <w:sz w:val="24"/>
          <w:szCs w:val="24"/>
        </w:rPr>
        <w:t>d)</w:t>
      </w:r>
      <w:r w:rsidR="00A2639E">
        <w:rPr>
          <w:rFonts w:ascii="Arial" w:eastAsia="Times New Roman" w:hAnsi="Arial" w:cs="Arial"/>
          <w:sz w:val="24"/>
          <w:szCs w:val="24"/>
        </w:rPr>
        <w:t xml:space="preserve"> </w:t>
      </w:r>
      <w:r w:rsidRPr="00E715E4">
        <w:rPr>
          <w:rFonts w:ascii="Arial" w:eastAsia="Times New Roman" w:hAnsi="Arial" w:cs="Arial"/>
          <w:sz w:val="24"/>
          <w:szCs w:val="24"/>
        </w:rPr>
        <w:t>1962</w:t>
      </w:r>
    </w:p>
    <w:p w14:paraId="67DC8ED3" w14:textId="44868F02" w:rsidR="00E715E4" w:rsidRPr="00E715E4" w:rsidRDefault="00E715E4" w:rsidP="005645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5E4">
        <w:rPr>
          <w:rFonts w:ascii="Arial" w:eastAsia="Times New Roman" w:hAnsi="Arial" w:cs="Arial"/>
          <w:sz w:val="24"/>
          <w:szCs w:val="24"/>
        </w:rPr>
        <w:t>e)</w:t>
      </w:r>
      <w:r w:rsidR="00A2639E">
        <w:rPr>
          <w:rFonts w:ascii="Arial" w:eastAsia="Times New Roman" w:hAnsi="Arial" w:cs="Arial"/>
          <w:sz w:val="24"/>
          <w:szCs w:val="24"/>
        </w:rPr>
        <w:t xml:space="preserve"> </w:t>
      </w:r>
      <w:r w:rsidRPr="00E715E4">
        <w:rPr>
          <w:rFonts w:ascii="Arial" w:eastAsia="Times New Roman" w:hAnsi="Arial" w:cs="Arial"/>
          <w:sz w:val="24"/>
          <w:szCs w:val="24"/>
        </w:rPr>
        <w:t>1963</w:t>
      </w:r>
    </w:p>
    <w:p w14:paraId="7A1B4200" w14:textId="77777777" w:rsidR="00E715E4" w:rsidRPr="00570EC4" w:rsidRDefault="00E715E4" w:rsidP="00A2639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A1B2919" w14:textId="646220C1" w:rsidR="00E715E4" w:rsidRPr="00570EC4" w:rsidRDefault="002E36D9" w:rsidP="00A2639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70EC4">
        <w:rPr>
          <w:rFonts w:ascii="Arial" w:eastAsia="Arial" w:hAnsi="Arial" w:cs="Arial"/>
          <w:b/>
          <w:sz w:val="24"/>
          <w:szCs w:val="24"/>
        </w:rPr>
        <w:t>CONHECIMENTOS ESPECÍFICOS</w:t>
      </w:r>
    </w:p>
    <w:p w14:paraId="64A6374F" w14:textId="77777777" w:rsidR="00E715E4" w:rsidRPr="00570EC4" w:rsidRDefault="00E715E4" w:rsidP="00A2639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E71CF0" w14:textId="29177636" w:rsidR="003F6D4B" w:rsidRPr="00570EC4" w:rsidRDefault="00570EC4" w:rsidP="005645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bCs/>
          <w:sz w:val="24"/>
          <w:szCs w:val="24"/>
        </w:rPr>
        <w:t xml:space="preserve">13) </w:t>
      </w:r>
      <w:r w:rsidR="00225425" w:rsidRPr="00570EC4">
        <w:rPr>
          <w:rFonts w:ascii="Arial" w:eastAsia="Arial" w:hAnsi="Arial" w:cs="Arial"/>
          <w:sz w:val="24"/>
          <w:szCs w:val="24"/>
        </w:rPr>
        <w:t xml:space="preserve">Uma criança de 8 anos chegou na Unidade </w:t>
      </w:r>
      <w:r w:rsidR="00AF50A0" w:rsidRPr="00570EC4">
        <w:rPr>
          <w:rFonts w:ascii="Arial" w:eastAsia="Arial" w:hAnsi="Arial" w:cs="Arial"/>
          <w:sz w:val="24"/>
          <w:szCs w:val="24"/>
        </w:rPr>
        <w:t>Básica</w:t>
      </w:r>
      <w:r w:rsidR="00225425" w:rsidRPr="00570EC4">
        <w:rPr>
          <w:rFonts w:ascii="Arial" w:eastAsia="Arial" w:hAnsi="Arial" w:cs="Arial"/>
          <w:sz w:val="24"/>
          <w:szCs w:val="24"/>
        </w:rPr>
        <w:t xml:space="preserve"> de Saúde e após a aferição dos sinais vitais, foram verificados: </w:t>
      </w:r>
      <w:r w:rsidR="00AF50A0" w:rsidRPr="00570EC4">
        <w:rPr>
          <w:rFonts w:ascii="Arial" w:eastAsia="Arial" w:hAnsi="Arial" w:cs="Arial"/>
          <w:sz w:val="24"/>
          <w:szCs w:val="24"/>
        </w:rPr>
        <w:t>frequência</w:t>
      </w:r>
      <w:r w:rsidR="00225425" w:rsidRPr="00570EC4">
        <w:rPr>
          <w:rFonts w:ascii="Arial" w:eastAsia="Arial" w:hAnsi="Arial" w:cs="Arial"/>
          <w:sz w:val="24"/>
          <w:szCs w:val="24"/>
        </w:rPr>
        <w:t xml:space="preserve"> </w:t>
      </w:r>
      <w:r w:rsidR="00AF50A0" w:rsidRPr="00570EC4">
        <w:rPr>
          <w:rFonts w:ascii="Arial" w:eastAsia="Arial" w:hAnsi="Arial" w:cs="Arial"/>
          <w:sz w:val="24"/>
          <w:szCs w:val="24"/>
        </w:rPr>
        <w:t>cardíaca</w:t>
      </w:r>
      <w:r w:rsidR="00225425" w:rsidRPr="00570EC4">
        <w:rPr>
          <w:rFonts w:ascii="Arial" w:eastAsia="Arial" w:hAnsi="Arial" w:cs="Arial"/>
          <w:sz w:val="24"/>
          <w:szCs w:val="24"/>
        </w:rPr>
        <w:t xml:space="preserve"> 55 </w:t>
      </w:r>
      <w:proofErr w:type="spellStart"/>
      <w:r w:rsidR="00225425" w:rsidRPr="00570EC4">
        <w:rPr>
          <w:rFonts w:ascii="Arial" w:eastAsia="Arial" w:hAnsi="Arial" w:cs="Arial"/>
          <w:sz w:val="24"/>
          <w:szCs w:val="24"/>
        </w:rPr>
        <w:t>bpm</w:t>
      </w:r>
      <w:proofErr w:type="spellEnd"/>
      <w:r w:rsidR="00225425" w:rsidRPr="00570EC4">
        <w:rPr>
          <w:rFonts w:ascii="Arial" w:eastAsia="Arial" w:hAnsi="Arial" w:cs="Arial"/>
          <w:sz w:val="24"/>
          <w:szCs w:val="24"/>
        </w:rPr>
        <w:t xml:space="preserve"> e </w:t>
      </w:r>
      <w:r w:rsidR="00AF50A0" w:rsidRPr="00570EC4">
        <w:rPr>
          <w:rFonts w:ascii="Arial" w:eastAsia="Arial" w:hAnsi="Arial" w:cs="Arial"/>
          <w:sz w:val="24"/>
          <w:szCs w:val="24"/>
        </w:rPr>
        <w:t>frequência</w:t>
      </w:r>
      <w:r w:rsidR="00225425" w:rsidRPr="00570EC4">
        <w:rPr>
          <w:rFonts w:ascii="Arial" w:eastAsia="Arial" w:hAnsi="Arial" w:cs="Arial"/>
          <w:sz w:val="24"/>
          <w:szCs w:val="24"/>
        </w:rPr>
        <w:t xml:space="preserve"> </w:t>
      </w:r>
      <w:r w:rsidR="00AF50A0" w:rsidRPr="00570EC4">
        <w:rPr>
          <w:rFonts w:ascii="Arial" w:eastAsia="Arial" w:hAnsi="Arial" w:cs="Arial"/>
          <w:sz w:val="24"/>
          <w:szCs w:val="24"/>
        </w:rPr>
        <w:t>respiratória</w:t>
      </w:r>
      <w:r w:rsidR="00225425" w:rsidRPr="00570EC4">
        <w:rPr>
          <w:rFonts w:ascii="Arial" w:eastAsia="Arial" w:hAnsi="Arial" w:cs="Arial"/>
          <w:sz w:val="24"/>
          <w:szCs w:val="24"/>
        </w:rPr>
        <w:t xml:space="preserve"> de 23 </w:t>
      </w:r>
      <w:proofErr w:type="spellStart"/>
      <w:r w:rsidR="00225425" w:rsidRPr="00570EC4">
        <w:rPr>
          <w:rFonts w:ascii="Arial" w:eastAsia="Arial" w:hAnsi="Arial" w:cs="Arial"/>
          <w:sz w:val="24"/>
          <w:szCs w:val="24"/>
        </w:rPr>
        <w:t>mrm</w:t>
      </w:r>
      <w:proofErr w:type="spellEnd"/>
      <w:r w:rsidR="00225425" w:rsidRPr="00570EC4">
        <w:rPr>
          <w:rFonts w:ascii="Arial" w:eastAsia="Arial" w:hAnsi="Arial" w:cs="Arial"/>
          <w:sz w:val="24"/>
          <w:szCs w:val="24"/>
        </w:rPr>
        <w:t>. Qual a terminologia correta para os sinais vitais aferidos de acordo com a Organização Mundial da Saúde?</w:t>
      </w:r>
    </w:p>
    <w:p w14:paraId="40908FC2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E7EE74" w14:textId="12FB3488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Taquic</w:t>
      </w:r>
      <w:r w:rsidR="0060313B" w:rsidRPr="00570EC4">
        <w:rPr>
          <w:rFonts w:ascii="Arial" w:eastAsia="Arial" w:hAnsi="Arial" w:cs="Arial"/>
          <w:sz w:val="24"/>
          <w:szCs w:val="24"/>
        </w:rPr>
        <w:t>á</w:t>
      </w:r>
      <w:r w:rsidRPr="00570EC4">
        <w:rPr>
          <w:rFonts w:ascii="Arial" w:eastAsia="Arial" w:hAnsi="Arial" w:cs="Arial"/>
          <w:sz w:val="24"/>
          <w:szCs w:val="24"/>
        </w:rPr>
        <w:t>rdico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Eupneico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>.</w:t>
      </w:r>
    </w:p>
    <w:p w14:paraId="50B39DF9" w14:textId="09C1D125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Taquic</w:t>
      </w:r>
      <w:r w:rsidR="0060313B" w:rsidRPr="00570EC4">
        <w:rPr>
          <w:rFonts w:ascii="Arial" w:eastAsia="Arial" w:hAnsi="Arial" w:cs="Arial"/>
          <w:sz w:val="24"/>
          <w:szCs w:val="24"/>
        </w:rPr>
        <w:t>á</w:t>
      </w:r>
      <w:r w:rsidRPr="00570EC4">
        <w:rPr>
          <w:rFonts w:ascii="Arial" w:eastAsia="Arial" w:hAnsi="Arial" w:cs="Arial"/>
          <w:sz w:val="24"/>
          <w:szCs w:val="24"/>
        </w:rPr>
        <w:t>rdia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Taquipneico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>.</w:t>
      </w:r>
    </w:p>
    <w:p w14:paraId="15C03E63" w14:textId="521D8C59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c)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Normoc</w:t>
      </w:r>
      <w:r w:rsidR="0060313B" w:rsidRPr="00570EC4">
        <w:rPr>
          <w:rFonts w:ascii="Arial" w:eastAsia="Arial" w:hAnsi="Arial" w:cs="Arial"/>
          <w:sz w:val="24"/>
          <w:szCs w:val="24"/>
        </w:rPr>
        <w:t>á</w:t>
      </w:r>
      <w:r w:rsidRPr="00570EC4">
        <w:rPr>
          <w:rFonts w:ascii="Arial" w:eastAsia="Arial" w:hAnsi="Arial" w:cs="Arial"/>
          <w:sz w:val="24"/>
          <w:szCs w:val="24"/>
        </w:rPr>
        <w:t>rdico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Taquipneico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>.</w:t>
      </w:r>
    </w:p>
    <w:p w14:paraId="0B262925" w14:textId="5ADC66AA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d)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Normoc</w:t>
      </w:r>
      <w:r w:rsidR="0060313B" w:rsidRPr="00570EC4">
        <w:rPr>
          <w:rFonts w:ascii="Arial" w:eastAsia="Arial" w:hAnsi="Arial" w:cs="Arial"/>
          <w:sz w:val="24"/>
          <w:szCs w:val="24"/>
        </w:rPr>
        <w:t>á</w:t>
      </w:r>
      <w:r w:rsidRPr="00570EC4">
        <w:rPr>
          <w:rFonts w:ascii="Arial" w:eastAsia="Arial" w:hAnsi="Arial" w:cs="Arial"/>
          <w:sz w:val="24"/>
          <w:szCs w:val="24"/>
        </w:rPr>
        <w:t>rdico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Eupneico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>.</w:t>
      </w:r>
    </w:p>
    <w:p w14:paraId="5205275D" w14:textId="77C7E501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e)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Bradic</w:t>
      </w:r>
      <w:r w:rsidR="0060313B" w:rsidRPr="00570EC4">
        <w:rPr>
          <w:rFonts w:ascii="Arial" w:eastAsia="Arial" w:hAnsi="Arial" w:cs="Arial"/>
          <w:sz w:val="24"/>
          <w:szCs w:val="24"/>
        </w:rPr>
        <w:t>á</w:t>
      </w:r>
      <w:r w:rsidRPr="00570EC4">
        <w:rPr>
          <w:rFonts w:ascii="Arial" w:eastAsia="Arial" w:hAnsi="Arial" w:cs="Arial"/>
          <w:sz w:val="24"/>
          <w:szCs w:val="24"/>
        </w:rPr>
        <w:t>rdico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Eupneico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>.</w:t>
      </w:r>
    </w:p>
    <w:p w14:paraId="2AC3FA18" w14:textId="77777777" w:rsidR="003F6D4B" w:rsidRPr="00570EC4" w:rsidRDefault="003F6D4B" w:rsidP="00A2639E">
      <w:pPr>
        <w:spacing w:after="2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B5E465B" w14:textId="221A7CE9" w:rsidR="003F6D4B" w:rsidRPr="00570EC4" w:rsidRDefault="00570EC4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bCs/>
          <w:sz w:val="24"/>
          <w:szCs w:val="24"/>
        </w:rPr>
        <w:t xml:space="preserve">14) </w:t>
      </w:r>
      <w:r w:rsidR="00225425" w:rsidRPr="00570EC4">
        <w:rPr>
          <w:rFonts w:ascii="Arial" w:eastAsia="Arial" w:hAnsi="Arial" w:cs="Arial"/>
          <w:sz w:val="24"/>
          <w:szCs w:val="24"/>
        </w:rPr>
        <w:t>Marque a opção que está em desacordo com a Portaria nº 2.436, de 21 de setembro de 2017.</w:t>
      </w:r>
    </w:p>
    <w:p w14:paraId="2ABDF085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C0E187" w14:textId="77777777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a) A Atenção Básica é o conjunto de ações de saúde individuais, familiares e coletivas que envolvem promoção, prevenção, proteção, diagnóstico, tratamento, reabilitação, redução de danos, cuidados paliativos e vigilância em</w:t>
      </w:r>
    </w:p>
    <w:p w14:paraId="2998CF43" w14:textId="77777777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saúde.</w:t>
      </w:r>
    </w:p>
    <w:p w14:paraId="6654014C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C2B725" w14:textId="77777777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b) Na Atenção Básica é proibida qualquer exclusão baseada em idade, gênero, raça/cor, etnia, crença, nacionalidade, orientação sexual, identidade de gênero, condição socioeconômica, escolaridade, limitação física, intelectual, funcional, excluindo somente estados graves de saúde.</w:t>
      </w:r>
    </w:p>
    <w:p w14:paraId="2BF8EDEB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CC244B" w14:textId="77777777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c) As atribuições dos profissionais das equipes que atuam na Atenção Básica deverão seguir normativas específicas do Ministério da Saúde, bem como as definições de escopo de práticas, protocolos, diretrizes clínicas e terapêuticas, além de outras normativas técnicas estabelecidas pelos gestores federal, estadual, municipal ou do Distrito Federal.</w:t>
      </w:r>
    </w:p>
    <w:p w14:paraId="3D991582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DAE1E9" w14:textId="77777777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d) A Atenção Básica será ofertada integral e gratuitamente a todas as pessoas, de acordo com suas necessidades e demandas do território, considerando os determinantes e condicionantes de saúde.</w:t>
      </w:r>
    </w:p>
    <w:p w14:paraId="4C197EA3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1C08A3" w14:textId="77777777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e) A Política Nacional da Atenção Básica tem, na Saúde da Família, sua estratégia prioritária para expansão e consolidação da Atenção Básica.</w:t>
      </w:r>
    </w:p>
    <w:p w14:paraId="3134B446" w14:textId="77777777" w:rsidR="00570EC4" w:rsidRPr="00570EC4" w:rsidRDefault="00570EC4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B5BB51" w14:textId="61771A31" w:rsidR="003F6D4B" w:rsidRPr="00570EC4" w:rsidRDefault="00570EC4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15) </w:t>
      </w:r>
      <w:r w:rsidR="00225425" w:rsidRPr="00570EC4">
        <w:rPr>
          <w:rFonts w:ascii="Arial" w:eastAsia="Arial" w:hAnsi="Arial" w:cs="Arial"/>
          <w:sz w:val="24"/>
          <w:szCs w:val="24"/>
        </w:rPr>
        <w:t xml:space="preserve">Qual das alternativas abaixo está CORRETA para o procedimento de sutura em bolsa no colo uterino, geralmente indicada entre 12-16 semanas de gestação, mas que pode ser realizado até a 25ª semana, quando a mulher apresenta insuficiência </w:t>
      </w:r>
      <w:proofErr w:type="spellStart"/>
      <w:r w:rsidR="00225425" w:rsidRPr="00570EC4">
        <w:rPr>
          <w:rFonts w:ascii="Arial" w:eastAsia="Arial" w:hAnsi="Arial" w:cs="Arial"/>
          <w:sz w:val="24"/>
          <w:szCs w:val="24"/>
        </w:rPr>
        <w:t>istmocervical</w:t>
      </w:r>
      <w:proofErr w:type="spellEnd"/>
      <w:r w:rsidR="00225425" w:rsidRPr="00570EC4">
        <w:rPr>
          <w:rFonts w:ascii="Arial" w:eastAsia="Arial" w:hAnsi="Arial" w:cs="Arial"/>
          <w:sz w:val="24"/>
          <w:szCs w:val="24"/>
        </w:rPr>
        <w:t>?</w:t>
      </w:r>
    </w:p>
    <w:p w14:paraId="15DFF0EA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29F65B" w14:textId="69DFD624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Cerclagem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>.</w:t>
      </w:r>
    </w:p>
    <w:p w14:paraId="23DCE77D" w14:textId="77777777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Conização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 xml:space="preserve"> uterina. </w:t>
      </w:r>
    </w:p>
    <w:p w14:paraId="6CA9657F" w14:textId="77777777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c) Curetagem.</w:t>
      </w:r>
    </w:p>
    <w:p w14:paraId="39A7B718" w14:textId="77777777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d) Ooforectomia</w:t>
      </w:r>
    </w:p>
    <w:p w14:paraId="7227D43B" w14:textId="77777777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e) Episiotomia.</w:t>
      </w:r>
    </w:p>
    <w:p w14:paraId="7D05C454" w14:textId="77777777" w:rsidR="003F6D4B" w:rsidRPr="00570EC4" w:rsidRDefault="003F6D4B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49D61B" w14:textId="55A2ED4B" w:rsidR="003F6D4B" w:rsidRPr="00570EC4" w:rsidRDefault="00570EC4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bCs/>
          <w:sz w:val="24"/>
          <w:szCs w:val="24"/>
        </w:rPr>
        <w:t xml:space="preserve">16) </w:t>
      </w:r>
      <w:r w:rsidR="00225425" w:rsidRPr="00570EC4">
        <w:rPr>
          <w:rFonts w:ascii="Arial" w:eastAsia="Arial" w:hAnsi="Arial" w:cs="Arial"/>
          <w:sz w:val="24"/>
          <w:szCs w:val="24"/>
        </w:rPr>
        <w:t>Marque a alternativa CORRETA:</w:t>
      </w:r>
    </w:p>
    <w:p w14:paraId="68A7B2EE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884E99" w14:textId="77777777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a) A vacina Tetra Viral, em relação a outras vacinas, não apresenta nenhuma contraindicação para nenhuma faixa etária.</w:t>
      </w:r>
    </w:p>
    <w:p w14:paraId="7C3BF9E7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EF0735" w14:textId="77777777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b) A vacina Penta protege contra a difteria, o tétano, o sarampo, a hepatite A e as infecções causadas pelo Bacilo de Koch. É indicada para a vacinação de crianças maiores de 5 anos de idade como dose do esquema básico.</w:t>
      </w:r>
    </w:p>
    <w:p w14:paraId="23F45280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0DAE98" w14:textId="433C2848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c) A vacina BCG (Bacilo de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Calmette</w:t>
      </w:r>
      <w:r w:rsidR="004851AB">
        <w:rPr>
          <w:rFonts w:ascii="Arial" w:eastAsia="Arial" w:hAnsi="Arial" w:cs="Arial"/>
          <w:sz w:val="24"/>
          <w:szCs w:val="24"/>
        </w:rPr>
        <w:t>-</w:t>
      </w:r>
      <w:r w:rsidRPr="00570EC4">
        <w:rPr>
          <w:rFonts w:ascii="Arial" w:eastAsia="Arial" w:hAnsi="Arial" w:cs="Arial"/>
          <w:sz w:val="24"/>
          <w:szCs w:val="24"/>
        </w:rPr>
        <w:t>Guérin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>) é apresentada sob a forma liofilizada em ampola multidose, acompanhada da ampola do diluente específico para a vacina. Essa vacina é administrada pela via intramuscular em três doses distribuídas num período de 12 meses.</w:t>
      </w:r>
    </w:p>
    <w:p w14:paraId="7AF002F6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AEA069" w14:textId="77777777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d) A vacina Tetra Viral é contra o sarampo, difteria, hepatite e varicela. É apresentada sob a forma liofilizada, em frasco unidose ou multidose, acompanhada do respectivo diluente.</w:t>
      </w:r>
    </w:p>
    <w:p w14:paraId="1A4CBE87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36077B" w14:textId="77777777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e) A vacina Penta protege contra a difteria, o tétano, a coqueluche, a hepatite B e as infecções causadas pelo </w:t>
      </w:r>
      <w:proofErr w:type="spellStart"/>
      <w:r w:rsidRPr="00570EC4">
        <w:rPr>
          <w:rFonts w:ascii="Arial" w:eastAsia="Arial" w:hAnsi="Arial" w:cs="Arial"/>
          <w:i/>
          <w:sz w:val="24"/>
          <w:szCs w:val="24"/>
        </w:rPr>
        <w:t>Haemophilus</w:t>
      </w:r>
      <w:proofErr w:type="spellEnd"/>
      <w:r w:rsidRPr="00570EC4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570EC4">
        <w:rPr>
          <w:rFonts w:ascii="Arial" w:eastAsia="Arial" w:hAnsi="Arial" w:cs="Arial"/>
          <w:i/>
          <w:sz w:val="24"/>
          <w:szCs w:val="24"/>
        </w:rPr>
        <w:t>influenzae</w:t>
      </w:r>
      <w:proofErr w:type="spellEnd"/>
      <w:r w:rsidRPr="00570EC4">
        <w:rPr>
          <w:rFonts w:ascii="Arial" w:eastAsia="Arial" w:hAnsi="Arial" w:cs="Arial"/>
          <w:i/>
          <w:sz w:val="24"/>
          <w:szCs w:val="24"/>
        </w:rPr>
        <w:t xml:space="preserve"> b</w:t>
      </w:r>
      <w:r w:rsidRPr="00570EC4">
        <w:rPr>
          <w:rFonts w:ascii="Arial" w:eastAsia="Arial" w:hAnsi="Arial" w:cs="Arial"/>
          <w:sz w:val="24"/>
          <w:szCs w:val="24"/>
        </w:rPr>
        <w:t>. É indicada para a vacinação de crianças menores de 5 anos de idade como dose do esquema básico.</w:t>
      </w:r>
    </w:p>
    <w:p w14:paraId="6CC9A344" w14:textId="77777777" w:rsidR="003F6D4B" w:rsidRPr="00570EC4" w:rsidRDefault="003F6D4B" w:rsidP="00A2639E">
      <w:pPr>
        <w:spacing w:after="200" w:line="240" w:lineRule="auto"/>
        <w:jc w:val="both"/>
        <w:rPr>
          <w:rFonts w:ascii="Arial" w:eastAsia="Arial" w:hAnsi="Arial" w:cs="Arial"/>
          <w:color w:val="373435"/>
          <w:sz w:val="24"/>
          <w:szCs w:val="24"/>
        </w:rPr>
      </w:pPr>
    </w:p>
    <w:p w14:paraId="6015F6B3" w14:textId="77777777" w:rsidR="00B704D2" w:rsidRDefault="00B704D2" w:rsidP="00A2639E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0FD602FC" w14:textId="77777777" w:rsidR="00B704D2" w:rsidRDefault="00B704D2" w:rsidP="00A2639E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64281D05" w14:textId="45A6173B" w:rsidR="00304E33" w:rsidRPr="00570EC4" w:rsidRDefault="00570EC4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bCs/>
          <w:sz w:val="24"/>
          <w:szCs w:val="24"/>
        </w:rPr>
        <w:t xml:space="preserve">17) </w:t>
      </w:r>
      <w:r w:rsidR="00304E33" w:rsidRPr="00570EC4">
        <w:rPr>
          <w:rFonts w:ascii="Arial" w:eastAsia="Arial" w:hAnsi="Arial" w:cs="Arial"/>
          <w:sz w:val="24"/>
          <w:szCs w:val="24"/>
        </w:rPr>
        <w:t>Prescrito 25 UI de insulina regular para um paciente diabético. Na farmácia dispõe de frasco com 100UI e seringa de 3ml. Quanto devo aspirar para cumprir tal prescrição:</w:t>
      </w:r>
    </w:p>
    <w:p w14:paraId="474D2DA6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DD0A60" w14:textId="69604949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color w:val="000000"/>
          <w:sz w:val="24"/>
          <w:szCs w:val="24"/>
        </w:rPr>
        <w:t xml:space="preserve">a) </w:t>
      </w:r>
      <w:r w:rsidR="000666F7" w:rsidRPr="00570EC4">
        <w:rPr>
          <w:rFonts w:ascii="Arial" w:eastAsia="Arial" w:hAnsi="Arial" w:cs="Arial"/>
          <w:color w:val="000000"/>
          <w:sz w:val="24"/>
          <w:szCs w:val="24"/>
        </w:rPr>
        <w:t>0,75 ml</w:t>
      </w:r>
    </w:p>
    <w:p w14:paraId="18E3F33F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F780CA" w14:textId="676D5B9B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b) </w:t>
      </w:r>
      <w:r w:rsidR="000666F7" w:rsidRPr="00570EC4">
        <w:rPr>
          <w:rFonts w:ascii="Arial" w:eastAsia="Arial" w:hAnsi="Arial" w:cs="Arial"/>
          <w:sz w:val="24"/>
          <w:szCs w:val="24"/>
        </w:rPr>
        <w:t>0,35 ml</w:t>
      </w:r>
    </w:p>
    <w:p w14:paraId="6114BB78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68CE9F" w14:textId="4F91128D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c) </w:t>
      </w:r>
      <w:r w:rsidR="000666F7" w:rsidRPr="00570EC4">
        <w:rPr>
          <w:rFonts w:ascii="Arial" w:eastAsia="Arial" w:hAnsi="Arial" w:cs="Arial"/>
          <w:sz w:val="24"/>
          <w:szCs w:val="24"/>
        </w:rPr>
        <w:t>0,25 ml</w:t>
      </w:r>
    </w:p>
    <w:p w14:paraId="16CB9669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55FC4F" w14:textId="55C56593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d) </w:t>
      </w:r>
      <w:r w:rsidR="000666F7" w:rsidRPr="00570EC4">
        <w:rPr>
          <w:rFonts w:ascii="Arial" w:eastAsia="Arial" w:hAnsi="Arial" w:cs="Arial"/>
          <w:sz w:val="24"/>
          <w:szCs w:val="24"/>
        </w:rPr>
        <w:t>0,70 ml</w:t>
      </w:r>
    </w:p>
    <w:p w14:paraId="4CBD2516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449449" w14:textId="3F639839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e)</w:t>
      </w:r>
      <w:r w:rsidR="000666F7" w:rsidRPr="00570EC4">
        <w:rPr>
          <w:rFonts w:ascii="Arial" w:eastAsia="Arial" w:hAnsi="Arial" w:cs="Arial"/>
          <w:sz w:val="24"/>
          <w:szCs w:val="24"/>
        </w:rPr>
        <w:t xml:space="preserve"> nenhuma das alternativas.</w:t>
      </w:r>
    </w:p>
    <w:p w14:paraId="7F2E0D53" w14:textId="77777777" w:rsidR="00576F02" w:rsidRPr="00570EC4" w:rsidRDefault="00576F02" w:rsidP="00A2639E">
      <w:pPr>
        <w:spacing w:after="200" w:line="240" w:lineRule="auto"/>
        <w:jc w:val="both"/>
        <w:rPr>
          <w:rFonts w:ascii="Arial" w:eastAsia="Arial" w:hAnsi="Arial" w:cs="Arial"/>
          <w:color w:val="373435"/>
          <w:sz w:val="24"/>
          <w:szCs w:val="24"/>
        </w:rPr>
      </w:pPr>
    </w:p>
    <w:p w14:paraId="15C6EEDE" w14:textId="02FF30C5" w:rsidR="003F6D4B" w:rsidRPr="00570EC4" w:rsidRDefault="00570EC4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bCs/>
          <w:sz w:val="24"/>
          <w:szCs w:val="24"/>
        </w:rPr>
        <w:t xml:space="preserve">18) </w:t>
      </w:r>
      <w:r w:rsidR="005174C8" w:rsidRPr="00570EC4">
        <w:rPr>
          <w:rFonts w:ascii="Arial" w:eastAsia="Arial" w:hAnsi="Arial" w:cs="Arial"/>
          <w:sz w:val="24"/>
          <w:szCs w:val="24"/>
        </w:rPr>
        <w:t>Ao realizar o exame físico geral de enfermagem de um paciente é necessária a utilização dos métodos conhecidos como propedêuticos. São eles:</w:t>
      </w:r>
    </w:p>
    <w:p w14:paraId="0BC68B0D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D13861" w14:textId="56AEC93B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a) </w:t>
      </w:r>
      <w:r w:rsidR="005174C8" w:rsidRPr="00570EC4">
        <w:rPr>
          <w:rFonts w:ascii="Arial" w:eastAsia="Arial" w:hAnsi="Arial" w:cs="Arial"/>
          <w:sz w:val="24"/>
          <w:szCs w:val="24"/>
        </w:rPr>
        <w:t xml:space="preserve">Pesar, mensurar, auscultar, </w:t>
      </w:r>
      <w:proofErr w:type="spellStart"/>
      <w:r w:rsidR="005174C8" w:rsidRPr="00570EC4">
        <w:rPr>
          <w:rFonts w:ascii="Arial" w:eastAsia="Arial" w:hAnsi="Arial" w:cs="Arial"/>
          <w:sz w:val="24"/>
          <w:szCs w:val="24"/>
        </w:rPr>
        <w:t>tapotagem</w:t>
      </w:r>
      <w:proofErr w:type="spellEnd"/>
      <w:r w:rsidR="005174C8" w:rsidRPr="00570EC4">
        <w:rPr>
          <w:rFonts w:ascii="Arial" w:eastAsia="Arial" w:hAnsi="Arial" w:cs="Arial"/>
          <w:sz w:val="24"/>
          <w:szCs w:val="24"/>
        </w:rPr>
        <w:t xml:space="preserve"> e inspeção dinâmica.</w:t>
      </w:r>
    </w:p>
    <w:p w14:paraId="276CC618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F84CEE" w14:textId="0814BE0F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b) </w:t>
      </w:r>
      <w:r w:rsidR="005174C8" w:rsidRPr="00570EC4">
        <w:rPr>
          <w:rFonts w:ascii="Arial" w:eastAsia="Arial" w:hAnsi="Arial" w:cs="Arial"/>
          <w:sz w:val="24"/>
          <w:szCs w:val="24"/>
        </w:rPr>
        <w:t>Inspeção, palpação, percussão e auscu</w:t>
      </w:r>
      <w:r w:rsidR="00B754E6" w:rsidRPr="00570EC4">
        <w:rPr>
          <w:rFonts w:ascii="Arial" w:eastAsia="Arial" w:hAnsi="Arial" w:cs="Arial"/>
          <w:sz w:val="24"/>
          <w:szCs w:val="24"/>
        </w:rPr>
        <w:t>l</w:t>
      </w:r>
      <w:r w:rsidR="005174C8" w:rsidRPr="00570EC4">
        <w:rPr>
          <w:rFonts w:ascii="Arial" w:eastAsia="Arial" w:hAnsi="Arial" w:cs="Arial"/>
          <w:sz w:val="24"/>
          <w:szCs w:val="24"/>
        </w:rPr>
        <w:t>ta.</w:t>
      </w:r>
    </w:p>
    <w:p w14:paraId="5AAC0181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C290CD" w14:textId="79F35BC6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c) </w:t>
      </w:r>
      <w:r w:rsidR="005174C8" w:rsidRPr="00570EC4">
        <w:rPr>
          <w:rFonts w:ascii="Arial" w:eastAsia="Arial" w:hAnsi="Arial" w:cs="Arial"/>
          <w:sz w:val="24"/>
          <w:szCs w:val="24"/>
        </w:rPr>
        <w:t>Inspeção, palpação profunda</w:t>
      </w:r>
      <w:r w:rsidR="00F24B6D" w:rsidRPr="00570EC4">
        <w:rPr>
          <w:rFonts w:ascii="Arial" w:eastAsia="Arial" w:hAnsi="Arial" w:cs="Arial"/>
          <w:sz w:val="24"/>
          <w:szCs w:val="24"/>
        </w:rPr>
        <w:t xml:space="preserve"> </w:t>
      </w:r>
      <w:r w:rsidR="005174C8" w:rsidRPr="00570EC4">
        <w:rPr>
          <w:rFonts w:ascii="Arial" w:eastAsia="Arial" w:hAnsi="Arial" w:cs="Arial"/>
          <w:sz w:val="24"/>
          <w:szCs w:val="24"/>
        </w:rPr>
        <w:t>e sinais vitais.</w:t>
      </w:r>
    </w:p>
    <w:p w14:paraId="2A39C145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B841C5" w14:textId="718BA1D9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d) </w:t>
      </w:r>
      <w:r w:rsidR="005174C8" w:rsidRPr="00570EC4">
        <w:rPr>
          <w:rFonts w:ascii="Arial" w:eastAsia="Arial" w:hAnsi="Arial" w:cs="Arial"/>
          <w:sz w:val="24"/>
          <w:szCs w:val="24"/>
        </w:rPr>
        <w:t>Pesar, mensurar, inspeção, transluminação.</w:t>
      </w:r>
    </w:p>
    <w:p w14:paraId="14CCFD8B" w14:textId="77777777" w:rsidR="005174C8" w:rsidRPr="00570EC4" w:rsidRDefault="005174C8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BFE3E8" w14:textId="58CEB1E0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e) </w:t>
      </w:r>
      <w:r w:rsidR="005174C8" w:rsidRPr="00570EC4">
        <w:rPr>
          <w:rFonts w:ascii="Arial" w:eastAsia="Arial" w:hAnsi="Arial" w:cs="Arial"/>
          <w:sz w:val="24"/>
          <w:szCs w:val="24"/>
        </w:rPr>
        <w:t>Percussão, inspeção dinâmica, ausculta e transluminação.</w:t>
      </w:r>
    </w:p>
    <w:p w14:paraId="7B96FDBD" w14:textId="77777777" w:rsidR="003F6D4B" w:rsidRPr="00570EC4" w:rsidRDefault="003F6D4B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914048" w14:textId="7F46183F" w:rsidR="003F6D4B" w:rsidRPr="00570EC4" w:rsidRDefault="00570EC4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bCs/>
          <w:sz w:val="24"/>
          <w:szCs w:val="24"/>
        </w:rPr>
        <w:t xml:space="preserve">19) </w:t>
      </w:r>
      <w:r w:rsidR="00225425" w:rsidRPr="00570EC4">
        <w:rPr>
          <w:rFonts w:ascii="Arial" w:eastAsia="Arial" w:hAnsi="Arial" w:cs="Arial"/>
          <w:sz w:val="24"/>
          <w:szCs w:val="24"/>
        </w:rPr>
        <w:t>São métodos de desbridamento de feridas,</w:t>
      </w:r>
      <w:r w:rsidR="004851AB" w:rsidRPr="00570EC4">
        <w:rPr>
          <w:rFonts w:ascii="Arial" w:eastAsia="Arial" w:hAnsi="Arial" w:cs="Arial"/>
          <w:sz w:val="24"/>
          <w:szCs w:val="24"/>
        </w:rPr>
        <w:t xml:space="preserve"> EXCETO</w:t>
      </w:r>
      <w:r w:rsidR="00225425" w:rsidRPr="00570EC4">
        <w:rPr>
          <w:rFonts w:ascii="Arial" w:eastAsia="Arial" w:hAnsi="Arial" w:cs="Arial"/>
          <w:sz w:val="24"/>
          <w:szCs w:val="24"/>
        </w:rPr>
        <w:t xml:space="preserve">: </w:t>
      </w:r>
    </w:p>
    <w:p w14:paraId="615BF77A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31DDB0" w14:textId="4278E291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a) Cirúrgico </w:t>
      </w:r>
      <w:r w:rsidR="003324D8">
        <w:rPr>
          <w:rFonts w:ascii="Arial" w:eastAsia="Arial" w:hAnsi="Arial" w:cs="Arial"/>
          <w:sz w:val="24"/>
          <w:szCs w:val="24"/>
        </w:rPr>
        <w:t>/ Instrumental</w:t>
      </w:r>
    </w:p>
    <w:p w14:paraId="34125EAA" w14:textId="77777777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b) Mecânico </w:t>
      </w:r>
    </w:p>
    <w:p w14:paraId="3FC65C4D" w14:textId="77777777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c) Iônico </w:t>
      </w:r>
    </w:p>
    <w:p w14:paraId="37CFC6D2" w14:textId="77777777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d) </w:t>
      </w:r>
      <w:proofErr w:type="spellStart"/>
      <w:r w:rsidRPr="00570EC4">
        <w:rPr>
          <w:rFonts w:ascii="Arial" w:eastAsia="Arial" w:hAnsi="Arial" w:cs="Arial"/>
          <w:sz w:val="24"/>
          <w:szCs w:val="24"/>
        </w:rPr>
        <w:t>Autolítico</w:t>
      </w:r>
      <w:proofErr w:type="spellEnd"/>
      <w:r w:rsidRPr="00570EC4">
        <w:rPr>
          <w:rFonts w:ascii="Arial" w:eastAsia="Arial" w:hAnsi="Arial" w:cs="Arial"/>
          <w:sz w:val="24"/>
          <w:szCs w:val="24"/>
        </w:rPr>
        <w:t xml:space="preserve"> </w:t>
      </w:r>
    </w:p>
    <w:p w14:paraId="390B3FC1" w14:textId="39AACC1C" w:rsidR="003F6D4B" w:rsidRPr="00570EC4" w:rsidRDefault="00225425" w:rsidP="00A263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e) </w:t>
      </w:r>
      <w:r w:rsidR="003324D8">
        <w:rPr>
          <w:rFonts w:ascii="Arial" w:eastAsia="Arial" w:hAnsi="Arial" w:cs="Arial"/>
          <w:sz w:val="24"/>
          <w:szCs w:val="24"/>
        </w:rPr>
        <w:t>Enzimático</w:t>
      </w:r>
    </w:p>
    <w:p w14:paraId="7F99A44E" w14:textId="77777777" w:rsidR="003F6D4B" w:rsidRPr="00570EC4" w:rsidRDefault="003F6D4B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E32A5A" w14:textId="77777777" w:rsidR="005645E8" w:rsidRDefault="005645E8" w:rsidP="00A2639E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6B39DAF4" w14:textId="77777777" w:rsidR="005645E8" w:rsidRDefault="005645E8" w:rsidP="00A2639E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60E1AD30" w14:textId="77777777" w:rsidR="005645E8" w:rsidRDefault="005645E8" w:rsidP="00A2639E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C7DE2DF" w14:textId="77777777" w:rsidR="005645E8" w:rsidRDefault="005645E8" w:rsidP="00A2639E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52F32354" w14:textId="77777777" w:rsidR="005645E8" w:rsidRDefault="005645E8" w:rsidP="00A2639E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7870A2D5" w14:textId="77777777" w:rsidR="005645E8" w:rsidRDefault="005645E8" w:rsidP="00A2639E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38E19396" w14:textId="77777777" w:rsidR="005645E8" w:rsidRDefault="005645E8" w:rsidP="00A2639E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5245C64" w14:textId="77777777" w:rsidR="005645E8" w:rsidRDefault="005645E8" w:rsidP="00A2639E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44413255" w14:textId="40E7BC01" w:rsidR="003F6D4B" w:rsidRPr="00570EC4" w:rsidRDefault="00570EC4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bCs/>
          <w:sz w:val="24"/>
          <w:szCs w:val="24"/>
        </w:rPr>
        <w:t xml:space="preserve">20) </w:t>
      </w:r>
      <w:r w:rsidR="00865066" w:rsidRPr="00570EC4">
        <w:rPr>
          <w:rFonts w:ascii="Arial" w:eastAsia="Arial" w:hAnsi="Arial" w:cs="Arial"/>
          <w:sz w:val="24"/>
          <w:szCs w:val="24"/>
        </w:rPr>
        <w:t xml:space="preserve">Um paciente cadeirante procurou atendimento em uma unidade de saúde inaugurada há pouco tempo em seu bairro. </w:t>
      </w:r>
      <w:r w:rsidR="00B9461A" w:rsidRPr="00570EC4">
        <w:rPr>
          <w:rFonts w:ascii="Arial" w:eastAsia="Arial" w:hAnsi="Arial" w:cs="Arial"/>
          <w:sz w:val="24"/>
          <w:szCs w:val="24"/>
        </w:rPr>
        <w:t xml:space="preserve">Ao chegar </w:t>
      </w:r>
      <w:r w:rsidR="00576F02" w:rsidRPr="00570EC4">
        <w:rPr>
          <w:rFonts w:ascii="Arial" w:eastAsia="Arial" w:hAnsi="Arial" w:cs="Arial"/>
          <w:sz w:val="24"/>
          <w:szCs w:val="24"/>
        </w:rPr>
        <w:t>à</w:t>
      </w:r>
      <w:r w:rsidR="00B9461A" w:rsidRPr="00570EC4">
        <w:rPr>
          <w:rFonts w:ascii="Arial" w:eastAsia="Arial" w:hAnsi="Arial" w:cs="Arial"/>
          <w:sz w:val="24"/>
          <w:szCs w:val="24"/>
        </w:rPr>
        <w:t xml:space="preserve"> unidade, ficou surpreso com o espaço físico. Havia rampas de acesso adequadas, banheiros apropriados, portas mais largas e macas reguláveis. A situação descrita acima é um exemplo de observância da seguinte diretriz norteadora da </w:t>
      </w:r>
      <w:r w:rsidR="00576F02" w:rsidRPr="00570EC4">
        <w:rPr>
          <w:rFonts w:ascii="Arial" w:eastAsia="Arial" w:hAnsi="Arial" w:cs="Arial"/>
          <w:sz w:val="24"/>
          <w:szCs w:val="24"/>
        </w:rPr>
        <w:t>Política</w:t>
      </w:r>
      <w:r w:rsidR="00B9461A" w:rsidRPr="00570EC4">
        <w:rPr>
          <w:rFonts w:ascii="Arial" w:eastAsia="Arial" w:hAnsi="Arial" w:cs="Arial"/>
          <w:sz w:val="24"/>
          <w:szCs w:val="24"/>
        </w:rPr>
        <w:t xml:space="preserve"> Nacional de Imunização:</w:t>
      </w:r>
    </w:p>
    <w:p w14:paraId="1434B33C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CCBBCB" w14:textId="0EAE03D5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a) </w:t>
      </w:r>
      <w:r w:rsidR="00B9461A" w:rsidRPr="00570EC4">
        <w:rPr>
          <w:rFonts w:ascii="Arial" w:eastAsia="Arial" w:hAnsi="Arial" w:cs="Arial"/>
          <w:sz w:val="24"/>
          <w:szCs w:val="24"/>
        </w:rPr>
        <w:t>Cogestão.</w:t>
      </w:r>
    </w:p>
    <w:p w14:paraId="7D4D4105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C45AB3" w14:textId="751DE5FE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b) </w:t>
      </w:r>
      <w:r w:rsidR="00B9461A" w:rsidRPr="00570EC4">
        <w:rPr>
          <w:rFonts w:ascii="Arial" w:eastAsia="Arial" w:hAnsi="Arial" w:cs="Arial"/>
          <w:sz w:val="24"/>
          <w:szCs w:val="24"/>
        </w:rPr>
        <w:t>Acolhimento.</w:t>
      </w:r>
    </w:p>
    <w:p w14:paraId="62D83E7F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E27431" w14:textId="24489F1C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c) </w:t>
      </w:r>
      <w:r w:rsidR="00DE0205" w:rsidRPr="00570EC4">
        <w:rPr>
          <w:rFonts w:ascii="Arial" w:eastAsia="Arial" w:hAnsi="Arial" w:cs="Arial"/>
          <w:sz w:val="24"/>
          <w:szCs w:val="24"/>
        </w:rPr>
        <w:t>Transversalidade.</w:t>
      </w:r>
    </w:p>
    <w:p w14:paraId="36903E6A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98845B" w14:textId="49449037" w:rsidR="00DE0205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d) </w:t>
      </w:r>
      <w:r w:rsidR="00DE0205" w:rsidRPr="00570EC4">
        <w:rPr>
          <w:rFonts w:ascii="Arial" w:eastAsia="Arial" w:hAnsi="Arial" w:cs="Arial"/>
          <w:sz w:val="24"/>
          <w:szCs w:val="24"/>
        </w:rPr>
        <w:t>Ambiência.</w:t>
      </w:r>
    </w:p>
    <w:p w14:paraId="4C79A489" w14:textId="77777777" w:rsidR="003F6D4B" w:rsidRPr="00570EC4" w:rsidRDefault="003F6D4B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A9E8F1" w14:textId="1A82168B" w:rsidR="003F6D4B" w:rsidRPr="00570EC4" w:rsidRDefault="00225425" w:rsidP="00A263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e) </w:t>
      </w:r>
      <w:r w:rsidR="00DE0205" w:rsidRPr="00570EC4">
        <w:rPr>
          <w:rFonts w:ascii="Arial" w:eastAsia="Arial" w:hAnsi="Arial" w:cs="Arial"/>
          <w:sz w:val="24"/>
          <w:szCs w:val="24"/>
        </w:rPr>
        <w:t>Gestão Participativa.</w:t>
      </w:r>
    </w:p>
    <w:p w14:paraId="0D82A8EA" w14:textId="77777777" w:rsidR="003F6D4B" w:rsidRPr="00570EC4" w:rsidRDefault="003F6D4B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96D53F" w14:textId="04E0369B" w:rsidR="003F6D4B" w:rsidRPr="00570EC4" w:rsidRDefault="00570EC4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bCs/>
          <w:sz w:val="24"/>
          <w:szCs w:val="24"/>
        </w:rPr>
        <w:t xml:space="preserve">21) </w:t>
      </w:r>
      <w:r w:rsidR="00AF37F9" w:rsidRPr="00570EC4">
        <w:rPr>
          <w:rFonts w:ascii="Arial" w:eastAsia="Arial" w:hAnsi="Arial" w:cs="Arial"/>
          <w:sz w:val="24"/>
          <w:szCs w:val="24"/>
        </w:rPr>
        <w:t>Sobre o cálculo de vazão de soros e infusões venosas o número de gotas por minuto é:</w:t>
      </w:r>
    </w:p>
    <w:p w14:paraId="7D7FD396" w14:textId="71B5DD6F" w:rsidR="003F6D4B" w:rsidRPr="00570EC4" w:rsidRDefault="00225425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a) </w:t>
      </w:r>
      <w:r w:rsidR="00AF37F9" w:rsidRPr="00570EC4">
        <w:rPr>
          <w:rFonts w:ascii="Arial" w:eastAsia="Arial" w:hAnsi="Arial" w:cs="Arial"/>
          <w:sz w:val="24"/>
          <w:szCs w:val="24"/>
        </w:rPr>
        <w:t>O resultado do volume divido pelo tempo em que a solução deve ser infundida.</w:t>
      </w:r>
    </w:p>
    <w:p w14:paraId="2BE50B71" w14:textId="3BD76873" w:rsidR="003F6D4B" w:rsidRPr="00570EC4" w:rsidRDefault="00225425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b) </w:t>
      </w:r>
      <w:r w:rsidR="00AF37F9" w:rsidRPr="00570EC4">
        <w:rPr>
          <w:rFonts w:ascii="Arial" w:eastAsia="Arial" w:hAnsi="Arial" w:cs="Arial"/>
          <w:sz w:val="24"/>
          <w:szCs w:val="24"/>
        </w:rPr>
        <w:t>O resultado do tempo dividido pelo volume da solução a ser infundida.</w:t>
      </w:r>
    </w:p>
    <w:p w14:paraId="0CF4C1E6" w14:textId="18417943" w:rsidR="003F6D4B" w:rsidRPr="00570EC4" w:rsidRDefault="00225425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c) </w:t>
      </w:r>
      <w:r w:rsidR="00AF37F9" w:rsidRPr="00570EC4">
        <w:rPr>
          <w:rFonts w:ascii="Arial" w:eastAsia="Arial" w:hAnsi="Arial" w:cs="Arial"/>
          <w:sz w:val="24"/>
          <w:szCs w:val="24"/>
        </w:rPr>
        <w:t>O resultado do volume divido por 2 vezes o tempo em que a solução deve ser infundida.</w:t>
      </w:r>
    </w:p>
    <w:p w14:paraId="24BF51D9" w14:textId="3C5BA37F" w:rsidR="003F6D4B" w:rsidRPr="00570EC4" w:rsidRDefault="00225425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d) </w:t>
      </w:r>
      <w:r w:rsidR="00AF37F9" w:rsidRPr="00570EC4">
        <w:rPr>
          <w:rFonts w:ascii="Arial" w:eastAsia="Arial" w:hAnsi="Arial" w:cs="Arial"/>
          <w:sz w:val="24"/>
          <w:szCs w:val="24"/>
        </w:rPr>
        <w:t>O produto do tempo vezes o volume a ser infundido.</w:t>
      </w:r>
    </w:p>
    <w:p w14:paraId="5AB3BBA3" w14:textId="03A3A5B5" w:rsidR="003F6D4B" w:rsidRPr="00570EC4" w:rsidRDefault="00225425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e) </w:t>
      </w:r>
      <w:r w:rsidR="00AF37F9" w:rsidRPr="00570EC4">
        <w:rPr>
          <w:rFonts w:ascii="Arial" w:eastAsia="Arial" w:hAnsi="Arial" w:cs="Arial"/>
          <w:sz w:val="24"/>
          <w:szCs w:val="24"/>
        </w:rPr>
        <w:t>O resultado do volume dividido por 3 vezes o tempo em que a solução deve ser infundida.</w:t>
      </w:r>
    </w:p>
    <w:p w14:paraId="3C3232D5" w14:textId="77777777" w:rsidR="003F6D4B" w:rsidRPr="00570EC4" w:rsidRDefault="003F6D4B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11095B" w14:textId="19A09BB0" w:rsidR="00A2639E" w:rsidRPr="00570EC4" w:rsidRDefault="00570EC4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bCs/>
          <w:sz w:val="24"/>
          <w:szCs w:val="24"/>
        </w:rPr>
        <w:t>22)</w:t>
      </w:r>
      <w:r w:rsidRPr="00570EC4">
        <w:rPr>
          <w:rFonts w:ascii="Arial" w:eastAsia="Arial" w:hAnsi="Arial" w:cs="Arial"/>
          <w:b/>
          <w:sz w:val="24"/>
          <w:szCs w:val="24"/>
        </w:rPr>
        <w:t xml:space="preserve"> </w:t>
      </w:r>
      <w:r w:rsidR="00225425" w:rsidRPr="00570EC4">
        <w:rPr>
          <w:rFonts w:ascii="Arial" w:eastAsia="Arial" w:hAnsi="Arial" w:cs="Arial"/>
          <w:sz w:val="24"/>
          <w:szCs w:val="24"/>
        </w:rPr>
        <w:t xml:space="preserve">Qual dos procedimentos é contraindicado após a passagem da Sonda </w:t>
      </w:r>
      <w:proofErr w:type="spellStart"/>
      <w:r w:rsidR="00225425" w:rsidRPr="00570EC4">
        <w:rPr>
          <w:rFonts w:ascii="Arial" w:eastAsia="Arial" w:hAnsi="Arial" w:cs="Arial"/>
          <w:sz w:val="24"/>
          <w:szCs w:val="24"/>
        </w:rPr>
        <w:t>Nasoenteral</w:t>
      </w:r>
      <w:proofErr w:type="spellEnd"/>
      <w:r w:rsidR="00225425" w:rsidRPr="00570EC4">
        <w:rPr>
          <w:rFonts w:ascii="Arial" w:eastAsia="Arial" w:hAnsi="Arial" w:cs="Arial"/>
          <w:sz w:val="24"/>
          <w:szCs w:val="24"/>
        </w:rPr>
        <w:t xml:space="preserve"> em adultos?</w:t>
      </w:r>
    </w:p>
    <w:p w14:paraId="3FC78A91" w14:textId="77777777" w:rsidR="003F6D4B" w:rsidRPr="00570EC4" w:rsidRDefault="00225425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a) Retirar o fio guia.</w:t>
      </w:r>
    </w:p>
    <w:p w14:paraId="651BC14D" w14:textId="77777777" w:rsidR="003F6D4B" w:rsidRPr="00570EC4" w:rsidRDefault="00225425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b) Encaminhar o paciente para radiografia de tórax.</w:t>
      </w:r>
    </w:p>
    <w:p w14:paraId="74D3A500" w14:textId="77777777" w:rsidR="003F6D4B" w:rsidRPr="00570EC4" w:rsidRDefault="00225425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 xml:space="preserve">c) Realizar o teste com seringa com ar. </w:t>
      </w:r>
    </w:p>
    <w:p w14:paraId="766DDEC4" w14:textId="77777777" w:rsidR="003F6D4B" w:rsidRPr="00570EC4" w:rsidRDefault="00225425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d) Confirmar o posicionamento auscultando com estetoscópio.</w:t>
      </w:r>
    </w:p>
    <w:p w14:paraId="70080973" w14:textId="77777777" w:rsidR="003F6D4B" w:rsidRPr="00570EC4" w:rsidRDefault="00225425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70EC4">
        <w:rPr>
          <w:rFonts w:ascii="Arial" w:eastAsia="Arial" w:hAnsi="Arial" w:cs="Arial"/>
          <w:sz w:val="24"/>
          <w:szCs w:val="24"/>
        </w:rPr>
        <w:t>e) Reposicionar o fio guia.</w:t>
      </w:r>
    </w:p>
    <w:p w14:paraId="7F5F718A" w14:textId="77777777" w:rsidR="003F6D4B" w:rsidRPr="00570EC4" w:rsidRDefault="003F6D4B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93C993" w14:textId="77777777" w:rsidR="003F6D4B" w:rsidRPr="00570EC4" w:rsidRDefault="003F6D4B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0BA696" w14:textId="3002984B" w:rsidR="0060577E" w:rsidRPr="00570EC4" w:rsidRDefault="0060577E" w:rsidP="00A2639E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60577E" w:rsidRPr="00570EC4" w:rsidSect="005D6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50A71" w14:textId="77777777" w:rsidR="005D6188" w:rsidRDefault="005D6188" w:rsidP="005D6188">
      <w:pPr>
        <w:spacing w:after="0" w:line="240" w:lineRule="auto"/>
      </w:pPr>
      <w:r>
        <w:separator/>
      </w:r>
    </w:p>
  </w:endnote>
  <w:endnote w:type="continuationSeparator" w:id="0">
    <w:p w14:paraId="0B06BCAD" w14:textId="77777777" w:rsidR="005D6188" w:rsidRDefault="005D6188" w:rsidP="005D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B2EA" w14:textId="77777777" w:rsidR="00B24934" w:rsidRDefault="00B249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881262"/>
      <w:docPartObj>
        <w:docPartGallery w:val="Page Numbers (Bottom of Page)"/>
        <w:docPartUnique/>
      </w:docPartObj>
    </w:sdtPr>
    <w:sdtEndPr/>
    <w:sdtContent>
      <w:p w14:paraId="54EA0A82" w14:textId="306FF7BE" w:rsidR="005D6188" w:rsidRDefault="005D61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9D70F" w14:textId="77777777" w:rsidR="005D6188" w:rsidRDefault="005D61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1611" w14:textId="77777777" w:rsidR="00B24934" w:rsidRDefault="00B249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BAA18" w14:textId="77777777" w:rsidR="005D6188" w:rsidRDefault="005D6188" w:rsidP="005D6188">
      <w:pPr>
        <w:spacing w:after="0" w:line="240" w:lineRule="auto"/>
      </w:pPr>
      <w:r>
        <w:separator/>
      </w:r>
    </w:p>
  </w:footnote>
  <w:footnote w:type="continuationSeparator" w:id="0">
    <w:p w14:paraId="1839951A" w14:textId="77777777" w:rsidR="005D6188" w:rsidRDefault="005D6188" w:rsidP="005D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EBFD8" w14:textId="77777777" w:rsidR="00B24934" w:rsidRDefault="00B249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1DF9" w14:textId="77777777" w:rsidR="00B24934" w:rsidRDefault="002E31A0" w:rsidP="002E31A0">
    <w:pPr>
      <w:spacing w:after="0" w:line="240" w:lineRule="auto"/>
      <w:jc w:val="center"/>
      <w:rPr>
        <w:rFonts w:ascii="Arial" w:eastAsia="Arial" w:hAnsi="Arial" w:cs="Arial"/>
        <w:b/>
        <w:sz w:val="24"/>
      </w:rPr>
    </w:pPr>
    <w:r>
      <w:rPr>
        <w:rFonts w:ascii="Arial" w:eastAsia="Arial" w:hAnsi="Arial" w:cs="Arial"/>
        <w:b/>
        <w:sz w:val="24"/>
      </w:rPr>
      <w:t>PROVA DE ENFERMEIRO</w:t>
    </w:r>
  </w:p>
  <w:p w14:paraId="1C461E19" w14:textId="2F85ACAC" w:rsidR="002E31A0" w:rsidRPr="002E31A0" w:rsidRDefault="002E31A0" w:rsidP="002E31A0">
    <w:pPr>
      <w:spacing w:after="0" w:line="240" w:lineRule="auto"/>
      <w:jc w:val="center"/>
      <w:rPr>
        <w:rFonts w:ascii="Arial" w:eastAsia="Arial" w:hAnsi="Arial" w:cs="Arial"/>
        <w:b/>
        <w:sz w:val="24"/>
      </w:rPr>
    </w:pPr>
    <w:r>
      <w:rPr>
        <w:rFonts w:ascii="Arial" w:eastAsia="Arial" w:hAnsi="Arial" w:cs="Arial"/>
        <w:b/>
        <w:sz w:val="24"/>
      </w:rPr>
      <w:t xml:space="preserve"> AUTARQUIA MUNICIPAL DE SAÚDE DE CAMBIRA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40F5" w14:textId="77777777" w:rsidR="00B24934" w:rsidRDefault="00B249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139"/>
    <w:multiLevelType w:val="hybridMultilevel"/>
    <w:tmpl w:val="EB026494"/>
    <w:lvl w:ilvl="0" w:tplc="7DFA6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D4B"/>
    <w:rsid w:val="00013001"/>
    <w:rsid w:val="000666F7"/>
    <w:rsid w:val="00100B57"/>
    <w:rsid w:val="00127D0A"/>
    <w:rsid w:val="001534DC"/>
    <w:rsid w:val="00225425"/>
    <w:rsid w:val="002E31A0"/>
    <w:rsid w:val="002E36D9"/>
    <w:rsid w:val="002F58DD"/>
    <w:rsid w:val="00304E33"/>
    <w:rsid w:val="003324D8"/>
    <w:rsid w:val="003F6D4B"/>
    <w:rsid w:val="004660F9"/>
    <w:rsid w:val="004851AB"/>
    <w:rsid w:val="004E0186"/>
    <w:rsid w:val="005174C8"/>
    <w:rsid w:val="00541CB4"/>
    <w:rsid w:val="005645E8"/>
    <w:rsid w:val="00570EC4"/>
    <w:rsid w:val="00575A20"/>
    <w:rsid w:val="00576F02"/>
    <w:rsid w:val="005D6188"/>
    <w:rsid w:val="0060313B"/>
    <w:rsid w:val="0060577E"/>
    <w:rsid w:val="006251E7"/>
    <w:rsid w:val="00750CBE"/>
    <w:rsid w:val="00776CAB"/>
    <w:rsid w:val="00780003"/>
    <w:rsid w:val="0081318D"/>
    <w:rsid w:val="00865066"/>
    <w:rsid w:val="008A44C4"/>
    <w:rsid w:val="009347D7"/>
    <w:rsid w:val="00A04803"/>
    <w:rsid w:val="00A2639E"/>
    <w:rsid w:val="00AC32DB"/>
    <w:rsid w:val="00AF37F9"/>
    <w:rsid w:val="00AF50A0"/>
    <w:rsid w:val="00B24934"/>
    <w:rsid w:val="00B704D2"/>
    <w:rsid w:val="00B754E6"/>
    <w:rsid w:val="00B9461A"/>
    <w:rsid w:val="00D144CF"/>
    <w:rsid w:val="00D66DFE"/>
    <w:rsid w:val="00D81613"/>
    <w:rsid w:val="00DE0205"/>
    <w:rsid w:val="00E715E4"/>
    <w:rsid w:val="00F24B6D"/>
    <w:rsid w:val="00F2714B"/>
    <w:rsid w:val="00F93EE4"/>
    <w:rsid w:val="00F94204"/>
    <w:rsid w:val="00F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3ED3"/>
  <w15:docId w15:val="{4C0E2762-52B8-45A0-A57F-A85B1D03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54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D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188"/>
  </w:style>
  <w:style w:type="paragraph" w:styleId="Rodap">
    <w:name w:val="footer"/>
    <w:basedOn w:val="Normal"/>
    <w:link w:val="RodapChar"/>
    <w:uiPriority w:val="99"/>
    <w:unhideWhenUsed/>
    <w:rsid w:val="005D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188"/>
  </w:style>
  <w:style w:type="paragraph" w:styleId="Textodebalo">
    <w:name w:val="Balloon Text"/>
    <w:basedOn w:val="Normal"/>
    <w:link w:val="TextodebaloChar"/>
    <w:uiPriority w:val="99"/>
    <w:semiHidden/>
    <w:unhideWhenUsed/>
    <w:rsid w:val="0093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1328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42</cp:revision>
  <cp:lastPrinted>2024-04-09T01:19:00Z</cp:lastPrinted>
  <dcterms:created xsi:type="dcterms:W3CDTF">2024-04-09T17:04:00Z</dcterms:created>
  <dcterms:modified xsi:type="dcterms:W3CDTF">2024-04-09T01:28:00Z</dcterms:modified>
</cp:coreProperties>
</file>