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60D" w:rsidRPr="005133E9" w:rsidRDefault="007600E8" w:rsidP="002B260D">
      <w:pPr>
        <w:pStyle w:val="Cabealho"/>
        <w:ind w:left="-360"/>
        <w:rPr>
          <w:rFonts w:ascii="Arial" w:hAnsi="Arial" w:cs="Arial"/>
        </w:rPr>
      </w:pPr>
      <w:r w:rsidRPr="005133E9">
        <w:rPr>
          <w:rFonts w:ascii="Arial" w:hAnsi="Arial" w:cs="Arial"/>
        </w:rPr>
        <w:tab/>
      </w:r>
    </w:p>
    <w:p w:rsidR="002B260D" w:rsidRPr="005133E9" w:rsidRDefault="002B260D" w:rsidP="007600E8">
      <w:pPr>
        <w:pStyle w:val="Cabealho"/>
        <w:ind w:left="-360"/>
        <w:rPr>
          <w:rFonts w:ascii="Arial" w:hAnsi="Arial" w:cs="Arial"/>
        </w:rPr>
      </w:pPr>
    </w:p>
    <w:p w:rsidR="008F0654" w:rsidRPr="005133E9" w:rsidRDefault="007600E8" w:rsidP="007600E8">
      <w:pPr>
        <w:jc w:val="center"/>
        <w:rPr>
          <w:rFonts w:ascii="Arial" w:hAnsi="Arial" w:cs="Arial"/>
          <w:b/>
          <w:sz w:val="20"/>
          <w:szCs w:val="20"/>
        </w:rPr>
      </w:pPr>
      <w:r w:rsidRPr="005133E9">
        <w:rPr>
          <w:rFonts w:ascii="Arial" w:hAnsi="Arial" w:cs="Arial"/>
          <w:b/>
          <w:sz w:val="20"/>
          <w:szCs w:val="20"/>
        </w:rPr>
        <w:t>EDITAL Nº 00</w:t>
      </w:r>
      <w:r w:rsidR="005F6CE4">
        <w:rPr>
          <w:rFonts w:ascii="Arial" w:hAnsi="Arial" w:cs="Arial"/>
          <w:b/>
          <w:sz w:val="20"/>
          <w:szCs w:val="20"/>
        </w:rPr>
        <w:t>1/202</w:t>
      </w:r>
      <w:r w:rsidR="00550173">
        <w:rPr>
          <w:rFonts w:ascii="Arial" w:hAnsi="Arial" w:cs="Arial"/>
          <w:b/>
          <w:sz w:val="20"/>
          <w:szCs w:val="20"/>
        </w:rPr>
        <w:t>4</w:t>
      </w:r>
      <w:r w:rsidR="00D55809" w:rsidRPr="005133E9">
        <w:rPr>
          <w:rFonts w:ascii="Arial" w:hAnsi="Arial" w:cs="Arial"/>
          <w:b/>
          <w:sz w:val="20"/>
          <w:szCs w:val="20"/>
        </w:rPr>
        <w:t xml:space="preserve"> </w:t>
      </w:r>
      <w:r w:rsidRPr="005133E9">
        <w:rPr>
          <w:rFonts w:ascii="Arial" w:hAnsi="Arial" w:cs="Arial"/>
          <w:b/>
          <w:sz w:val="20"/>
          <w:szCs w:val="20"/>
        </w:rPr>
        <w:t xml:space="preserve">DE PROCESSO DE SELEÇÃO SIMPLIFICADO – PSS </w:t>
      </w:r>
    </w:p>
    <w:p w:rsidR="00D55809" w:rsidRPr="005133E9" w:rsidRDefault="005F6CE4" w:rsidP="00D55809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EDITAL 00</w:t>
      </w:r>
      <w:r w:rsidR="00275CFB">
        <w:rPr>
          <w:rFonts w:ascii="Arial" w:hAnsi="Arial" w:cs="Arial"/>
          <w:b/>
          <w:sz w:val="20"/>
          <w:szCs w:val="20"/>
        </w:rPr>
        <w:t>7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/202</w:t>
      </w:r>
      <w:r w:rsidR="00550173">
        <w:rPr>
          <w:rFonts w:ascii="Arial" w:hAnsi="Arial" w:cs="Arial"/>
          <w:b/>
          <w:sz w:val="20"/>
          <w:szCs w:val="20"/>
        </w:rPr>
        <w:t>4</w:t>
      </w:r>
    </w:p>
    <w:p w:rsidR="00D55809" w:rsidRPr="005133E9" w:rsidRDefault="00D55809" w:rsidP="00D55809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5133E9">
        <w:rPr>
          <w:rFonts w:ascii="Arial" w:hAnsi="Arial" w:cs="Arial"/>
          <w:b/>
          <w:sz w:val="20"/>
          <w:szCs w:val="20"/>
        </w:rPr>
        <w:t xml:space="preserve"> </w:t>
      </w:r>
      <w:r w:rsidR="00921E41">
        <w:rPr>
          <w:rFonts w:ascii="Arial" w:hAnsi="Arial" w:cs="Arial"/>
          <w:b/>
          <w:sz w:val="20"/>
          <w:szCs w:val="20"/>
        </w:rPr>
        <w:t>RECURSO DA PROVA DE CONHECIMENTO</w:t>
      </w:r>
    </w:p>
    <w:p w:rsidR="00D55809" w:rsidRPr="005133E9" w:rsidRDefault="00D55809" w:rsidP="007600E8">
      <w:pPr>
        <w:jc w:val="center"/>
        <w:rPr>
          <w:rFonts w:ascii="Arial" w:hAnsi="Arial" w:cs="Arial"/>
          <w:b/>
          <w:sz w:val="20"/>
          <w:szCs w:val="20"/>
        </w:rPr>
      </w:pPr>
    </w:p>
    <w:p w:rsidR="007600E8" w:rsidRDefault="005F6CE4" w:rsidP="00D15FB3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600E8" w:rsidRPr="005133E9">
        <w:rPr>
          <w:rFonts w:ascii="Arial" w:hAnsi="Arial" w:cs="Arial"/>
          <w:sz w:val="20"/>
          <w:szCs w:val="20"/>
        </w:rPr>
        <w:t xml:space="preserve"> presidente da Comissão Especial do Processo de Seleção Simplificado – PSS </w:t>
      </w:r>
      <w:r w:rsidR="00D15FB3" w:rsidRPr="005133E9">
        <w:rPr>
          <w:rFonts w:ascii="Arial" w:hAnsi="Arial" w:cs="Arial"/>
          <w:sz w:val="20"/>
          <w:szCs w:val="20"/>
        </w:rPr>
        <w:t xml:space="preserve">para contratação de, designada pela Portaria nº </w:t>
      </w:r>
      <w:r w:rsidR="00550173">
        <w:rPr>
          <w:rFonts w:ascii="Arial" w:hAnsi="Arial" w:cs="Arial"/>
        </w:rPr>
        <w:t>034/2024 de 13/03/2024</w:t>
      </w:r>
      <w:r w:rsidR="00D15FB3" w:rsidRPr="005133E9">
        <w:rPr>
          <w:rFonts w:ascii="Arial" w:hAnsi="Arial" w:cs="Arial"/>
          <w:sz w:val="20"/>
          <w:szCs w:val="20"/>
        </w:rPr>
        <w:t xml:space="preserve">, da Prefeitura Municipal de Cambira – PR, </w:t>
      </w:r>
      <w:r w:rsidR="006857C1">
        <w:rPr>
          <w:rFonts w:ascii="Arial" w:hAnsi="Arial" w:cs="Arial"/>
          <w:sz w:val="20"/>
          <w:szCs w:val="20"/>
        </w:rPr>
        <w:t>TORNA PÚBLICO</w:t>
      </w:r>
      <w:r w:rsidR="004C4B36">
        <w:rPr>
          <w:rFonts w:ascii="Arial" w:hAnsi="Arial" w:cs="Arial"/>
          <w:sz w:val="20"/>
          <w:szCs w:val="20"/>
        </w:rPr>
        <w:t>:</w:t>
      </w:r>
    </w:p>
    <w:p w:rsidR="004466A9" w:rsidRDefault="004466A9" w:rsidP="004C4B36">
      <w:pPr>
        <w:spacing w:after="0" w:line="360" w:lineRule="auto"/>
        <w:ind w:firstLine="1134"/>
        <w:jc w:val="center"/>
        <w:rPr>
          <w:rFonts w:ascii="Arial" w:hAnsi="Arial" w:cs="Arial"/>
          <w:b/>
          <w:sz w:val="20"/>
          <w:szCs w:val="20"/>
        </w:rPr>
      </w:pPr>
    </w:p>
    <w:p w:rsidR="00B03EF0" w:rsidRPr="00294F2F" w:rsidRDefault="00294F2F" w:rsidP="00294F2F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94F2F">
        <w:rPr>
          <w:rFonts w:ascii="Arial" w:hAnsi="Arial" w:cs="Arial"/>
          <w:sz w:val="20"/>
          <w:szCs w:val="20"/>
          <w:u w:val="single"/>
        </w:rPr>
        <w:t>O resultado dos recursos</w:t>
      </w:r>
      <w:r>
        <w:rPr>
          <w:rFonts w:ascii="Arial" w:hAnsi="Arial" w:cs="Arial"/>
          <w:sz w:val="20"/>
          <w:szCs w:val="20"/>
        </w:rPr>
        <w:t xml:space="preserve"> interpostos quanto as notas preliminares das provas de conhecimento, conforme segue:</w:t>
      </w:r>
    </w:p>
    <w:p w:rsidR="00294F2F" w:rsidRDefault="00294F2F" w:rsidP="00294F2F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94F2F" w:rsidRDefault="00AE2152" w:rsidP="00294F2F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ENGENHEIRO CIVIL</w:t>
      </w:r>
    </w:p>
    <w:tbl>
      <w:tblPr>
        <w:tblStyle w:val="Tabelacomgrade"/>
        <w:tblW w:w="8705" w:type="dxa"/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1906"/>
        <w:gridCol w:w="1984"/>
      </w:tblGrid>
      <w:tr w:rsidR="00294F2F" w:rsidTr="00AE2152">
        <w:tc>
          <w:tcPr>
            <w:tcW w:w="1271" w:type="dxa"/>
          </w:tcPr>
          <w:p w:rsidR="00294F2F" w:rsidRPr="00294F2F" w:rsidRDefault="00294F2F" w:rsidP="0014457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F2F">
              <w:rPr>
                <w:rFonts w:ascii="Arial" w:hAnsi="Arial" w:cs="Arial"/>
                <w:b/>
                <w:sz w:val="18"/>
                <w:szCs w:val="18"/>
              </w:rPr>
              <w:t>Nº DE INSCRIÇÃO</w:t>
            </w:r>
          </w:p>
        </w:tc>
        <w:tc>
          <w:tcPr>
            <w:tcW w:w="3544" w:type="dxa"/>
          </w:tcPr>
          <w:p w:rsidR="00294F2F" w:rsidRPr="00294F2F" w:rsidRDefault="00294F2F" w:rsidP="0014457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F2F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906" w:type="dxa"/>
          </w:tcPr>
          <w:p w:rsidR="00294F2F" w:rsidRPr="00294F2F" w:rsidRDefault="00AE2152" w:rsidP="0014457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QUESTÃO</w:t>
            </w:r>
          </w:p>
        </w:tc>
        <w:tc>
          <w:tcPr>
            <w:tcW w:w="1984" w:type="dxa"/>
          </w:tcPr>
          <w:p w:rsidR="00294F2F" w:rsidRPr="00294F2F" w:rsidRDefault="00294F2F" w:rsidP="0014457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F2F">
              <w:rPr>
                <w:rFonts w:ascii="Arial" w:hAnsi="Arial" w:cs="Arial"/>
                <w:b/>
                <w:sz w:val="18"/>
                <w:szCs w:val="18"/>
              </w:rPr>
              <w:t>RESULTADO DO RECURSO</w:t>
            </w:r>
          </w:p>
        </w:tc>
      </w:tr>
      <w:tr w:rsidR="00294F2F" w:rsidTr="00AE2152">
        <w:tc>
          <w:tcPr>
            <w:tcW w:w="1271" w:type="dxa"/>
            <w:vAlign w:val="bottom"/>
          </w:tcPr>
          <w:p w:rsidR="00294F2F" w:rsidRDefault="00294F2F" w:rsidP="00294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2659</w:t>
            </w:r>
          </w:p>
        </w:tc>
        <w:tc>
          <w:tcPr>
            <w:tcW w:w="3544" w:type="dxa"/>
            <w:vAlign w:val="bottom"/>
          </w:tcPr>
          <w:p w:rsidR="00294F2F" w:rsidRDefault="00294F2F" w:rsidP="00294F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Juliano Jose Zanoni Bueno Campos</w:t>
            </w:r>
          </w:p>
        </w:tc>
        <w:tc>
          <w:tcPr>
            <w:tcW w:w="1906" w:type="dxa"/>
          </w:tcPr>
          <w:p w:rsidR="00294F2F" w:rsidRDefault="00AE2152" w:rsidP="00294F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984" w:type="dxa"/>
          </w:tcPr>
          <w:p w:rsidR="00294F2F" w:rsidRDefault="00AE2152" w:rsidP="00294F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DEFERIDA</w:t>
            </w:r>
          </w:p>
        </w:tc>
      </w:tr>
      <w:tr w:rsidR="00AE2152" w:rsidTr="00AE2152">
        <w:tc>
          <w:tcPr>
            <w:tcW w:w="1271" w:type="dxa"/>
            <w:vAlign w:val="bottom"/>
          </w:tcPr>
          <w:p w:rsidR="00AE2152" w:rsidRDefault="00AE2152" w:rsidP="00AE21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2659</w:t>
            </w:r>
          </w:p>
        </w:tc>
        <w:tc>
          <w:tcPr>
            <w:tcW w:w="3544" w:type="dxa"/>
            <w:vAlign w:val="bottom"/>
          </w:tcPr>
          <w:p w:rsidR="00AE2152" w:rsidRDefault="00AE2152" w:rsidP="00AE21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Juliano Jose Zanoni Bueno Campos</w:t>
            </w:r>
          </w:p>
        </w:tc>
        <w:tc>
          <w:tcPr>
            <w:tcW w:w="1906" w:type="dxa"/>
          </w:tcPr>
          <w:p w:rsidR="00AE2152" w:rsidRDefault="00AE2152" w:rsidP="00AE215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AE2152" w:rsidRDefault="00AE2152" w:rsidP="00AE215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INDEFERIDA</w:t>
            </w:r>
          </w:p>
        </w:tc>
      </w:tr>
      <w:tr w:rsidR="00AE2152" w:rsidTr="00AE2152">
        <w:tc>
          <w:tcPr>
            <w:tcW w:w="1271" w:type="dxa"/>
            <w:vAlign w:val="bottom"/>
          </w:tcPr>
          <w:p w:rsidR="00AE2152" w:rsidRDefault="00AE2152" w:rsidP="00AE21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2092</w:t>
            </w:r>
          </w:p>
        </w:tc>
        <w:tc>
          <w:tcPr>
            <w:tcW w:w="3544" w:type="dxa"/>
            <w:vAlign w:val="bottom"/>
          </w:tcPr>
          <w:p w:rsidR="00AE2152" w:rsidRDefault="00AE2152" w:rsidP="00AE21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Vinícius Mazzo Bariani</w:t>
            </w:r>
          </w:p>
        </w:tc>
        <w:tc>
          <w:tcPr>
            <w:tcW w:w="1906" w:type="dxa"/>
          </w:tcPr>
          <w:p w:rsidR="00AE2152" w:rsidRDefault="00AE2152" w:rsidP="00AE215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AE2152" w:rsidRDefault="00AE2152" w:rsidP="00AE215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DEFERIDA</w:t>
            </w:r>
          </w:p>
        </w:tc>
      </w:tr>
    </w:tbl>
    <w:p w:rsidR="00294F2F" w:rsidRDefault="00294F2F" w:rsidP="00294F2F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2152" w:rsidRDefault="00AE2152" w:rsidP="00294F2F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SERVIÇOS GERAIS II</w:t>
      </w:r>
    </w:p>
    <w:tbl>
      <w:tblPr>
        <w:tblStyle w:val="Tabelacomgrade"/>
        <w:tblW w:w="6799" w:type="dxa"/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1984"/>
      </w:tblGrid>
      <w:tr w:rsidR="00AE2152" w:rsidRPr="00294F2F" w:rsidTr="00AE2152">
        <w:tc>
          <w:tcPr>
            <w:tcW w:w="1271" w:type="dxa"/>
          </w:tcPr>
          <w:p w:rsidR="00AE2152" w:rsidRPr="00294F2F" w:rsidRDefault="00AE2152" w:rsidP="0014457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F2F">
              <w:rPr>
                <w:rFonts w:ascii="Arial" w:hAnsi="Arial" w:cs="Arial"/>
                <w:b/>
                <w:sz w:val="18"/>
                <w:szCs w:val="18"/>
              </w:rPr>
              <w:t>Nº DE INSCRIÇÃO</w:t>
            </w:r>
          </w:p>
        </w:tc>
        <w:tc>
          <w:tcPr>
            <w:tcW w:w="3544" w:type="dxa"/>
          </w:tcPr>
          <w:p w:rsidR="00AE2152" w:rsidRPr="00294F2F" w:rsidRDefault="00AE2152" w:rsidP="0014457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F2F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984" w:type="dxa"/>
          </w:tcPr>
          <w:p w:rsidR="00AE2152" w:rsidRPr="00294F2F" w:rsidRDefault="00AE2152" w:rsidP="0014457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F2F">
              <w:rPr>
                <w:rFonts w:ascii="Arial" w:hAnsi="Arial" w:cs="Arial"/>
                <w:b/>
                <w:sz w:val="18"/>
                <w:szCs w:val="18"/>
              </w:rPr>
              <w:t>RESULTADO DO RECURSO</w:t>
            </w:r>
          </w:p>
        </w:tc>
      </w:tr>
      <w:tr w:rsidR="00AE2152" w:rsidRPr="00294F2F" w:rsidTr="00AE2152">
        <w:tc>
          <w:tcPr>
            <w:tcW w:w="1271" w:type="dxa"/>
            <w:vAlign w:val="bottom"/>
          </w:tcPr>
          <w:p w:rsidR="00AE2152" w:rsidRDefault="00AE2152" w:rsidP="00AE21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2235</w:t>
            </w:r>
          </w:p>
        </w:tc>
        <w:tc>
          <w:tcPr>
            <w:tcW w:w="3544" w:type="dxa"/>
            <w:vAlign w:val="bottom"/>
          </w:tcPr>
          <w:p w:rsidR="00AE2152" w:rsidRDefault="00AE2152" w:rsidP="00AE21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Érica De Fátima Dos Santos Da Cruz</w:t>
            </w:r>
          </w:p>
        </w:tc>
        <w:tc>
          <w:tcPr>
            <w:tcW w:w="1984" w:type="dxa"/>
          </w:tcPr>
          <w:p w:rsidR="00AE2152" w:rsidRPr="00294F2F" w:rsidRDefault="00AE2152" w:rsidP="00AE215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DEFERIDO</w:t>
            </w:r>
          </w:p>
        </w:tc>
      </w:tr>
      <w:tr w:rsidR="00AE2152" w:rsidRPr="00294F2F" w:rsidTr="00AE2152">
        <w:tc>
          <w:tcPr>
            <w:tcW w:w="1271" w:type="dxa"/>
            <w:vAlign w:val="bottom"/>
          </w:tcPr>
          <w:p w:rsidR="00AE2152" w:rsidRDefault="00AE2152" w:rsidP="00AE21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3544" w:type="dxa"/>
            <w:vAlign w:val="bottom"/>
          </w:tcPr>
          <w:p w:rsidR="00AE2152" w:rsidRDefault="00AE2152" w:rsidP="00AE21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Roseli Aparecida Francisco Paes</w:t>
            </w:r>
          </w:p>
        </w:tc>
        <w:tc>
          <w:tcPr>
            <w:tcW w:w="1984" w:type="dxa"/>
          </w:tcPr>
          <w:p w:rsidR="00AE2152" w:rsidRDefault="00AE2152" w:rsidP="00AE215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INDEFERIDO</w:t>
            </w:r>
          </w:p>
        </w:tc>
      </w:tr>
    </w:tbl>
    <w:p w:rsidR="00AE2152" w:rsidRDefault="00AE2152" w:rsidP="00294F2F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2152" w:rsidRPr="00294F2F" w:rsidRDefault="00AE2152" w:rsidP="00294F2F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03EF0" w:rsidRPr="00AE2152" w:rsidRDefault="00B03EF0" w:rsidP="00AE2152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2152">
        <w:rPr>
          <w:rFonts w:ascii="Arial" w:hAnsi="Arial" w:cs="Arial"/>
          <w:sz w:val="20"/>
          <w:szCs w:val="20"/>
        </w:rPr>
        <w:t xml:space="preserve">É de responsabilidade dos candidatos acompanhar todos os atos do processo seletivo por meio de publicações oficiais disponíveis no endereço eletrônico </w:t>
      </w:r>
      <w:hyperlink r:id="rId7" w:history="1">
        <w:r w:rsidRPr="00AE2152">
          <w:rPr>
            <w:rStyle w:val="Hyperlink"/>
            <w:rFonts w:ascii="Arial" w:hAnsi="Arial" w:cs="Arial"/>
            <w:sz w:val="20"/>
            <w:szCs w:val="20"/>
          </w:rPr>
          <w:t>www.cambira.pr.gov.br/dioe</w:t>
        </w:r>
      </w:hyperlink>
      <w:r w:rsidRPr="00AE2152">
        <w:rPr>
          <w:rFonts w:ascii="Arial" w:hAnsi="Arial" w:cs="Arial"/>
          <w:sz w:val="20"/>
          <w:szCs w:val="20"/>
        </w:rPr>
        <w:t>.</w:t>
      </w:r>
    </w:p>
    <w:p w:rsidR="00EB1C3D" w:rsidRDefault="00EB1C3D" w:rsidP="00EB1C3D">
      <w:pPr>
        <w:pStyle w:val="PargrafodaLista"/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764C6A" w:rsidRDefault="00764C6A" w:rsidP="00B03EF0">
      <w:pPr>
        <w:pStyle w:val="PargrafodaLista"/>
        <w:spacing w:after="0" w:line="360" w:lineRule="auto"/>
        <w:ind w:left="1494"/>
        <w:jc w:val="both"/>
        <w:rPr>
          <w:rFonts w:ascii="Arial" w:hAnsi="Arial" w:cs="Arial"/>
          <w:sz w:val="20"/>
          <w:szCs w:val="20"/>
        </w:rPr>
      </w:pPr>
    </w:p>
    <w:p w:rsidR="00764C6A" w:rsidRDefault="00EB1C3D" w:rsidP="00764C6A">
      <w:pPr>
        <w:pStyle w:val="PargrafodaLista"/>
        <w:spacing w:after="0" w:line="360" w:lineRule="auto"/>
        <w:ind w:left="149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Cambira  </w:t>
      </w:r>
      <w:r w:rsidR="004466A9">
        <w:rPr>
          <w:rFonts w:ascii="Arial" w:hAnsi="Arial" w:cs="Arial"/>
          <w:sz w:val="20"/>
          <w:szCs w:val="20"/>
        </w:rPr>
        <w:t>15</w:t>
      </w:r>
      <w:r w:rsidR="00764C6A">
        <w:rPr>
          <w:rFonts w:ascii="Arial" w:hAnsi="Arial" w:cs="Arial"/>
          <w:sz w:val="20"/>
          <w:szCs w:val="20"/>
        </w:rPr>
        <w:t xml:space="preserve"> de abril de 2024</w:t>
      </w:r>
    </w:p>
    <w:p w:rsidR="00764C6A" w:rsidRDefault="00764C6A" w:rsidP="00764C6A">
      <w:pPr>
        <w:pStyle w:val="PargrafodaLista"/>
        <w:spacing w:after="0" w:line="360" w:lineRule="auto"/>
        <w:ind w:left="1494"/>
        <w:jc w:val="right"/>
        <w:rPr>
          <w:rFonts w:ascii="Arial" w:hAnsi="Arial" w:cs="Arial"/>
          <w:sz w:val="20"/>
          <w:szCs w:val="20"/>
        </w:rPr>
      </w:pPr>
    </w:p>
    <w:p w:rsidR="00764C6A" w:rsidRDefault="00764C6A" w:rsidP="00764C6A">
      <w:pPr>
        <w:pStyle w:val="PargrafodaLista"/>
        <w:spacing w:after="0" w:line="360" w:lineRule="auto"/>
        <w:ind w:left="1494"/>
        <w:jc w:val="right"/>
        <w:rPr>
          <w:rFonts w:ascii="Arial" w:hAnsi="Arial" w:cs="Arial"/>
          <w:sz w:val="20"/>
          <w:szCs w:val="20"/>
        </w:rPr>
      </w:pPr>
    </w:p>
    <w:p w:rsidR="00764C6A" w:rsidRPr="00A37FEE" w:rsidRDefault="00764C6A" w:rsidP="00764C6A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A37FEE">
        <w:rPr>
          <w:rFonts w:ascii="Verdana" w:hAnsi="Verdana"/>
          <w:b/>
        </w:rPr>
        <w:t>Eversom Roberto de Souza Benedetti</w:t>
      </w:r>
      <w:r w:rsidRPr="00A37FEE">
        <w:rPr>
          <w:rFonts w:ascii="Arial" w:hAnsi="Arial" w:cs="Arial"/>
          <w:b/>
          <w:sz w:val="20"/>
          <w:szCs w:val="20"/>
        </w:rPr>
        <w:t xml:space="preserve"> </w:t>
      </w:r>
    </w:p>
    <w:p w:rsidR="00764C6A" w:rsidRPr="005133E9" w:rsidRDefault="00764C6A" w:rsidP="00764C6A">
      <w:pPr>
        <w:spacing w:after="0" w:line="312" w:lineRule="auto"/>
        <w:jc w:val="center"/>
        <w:rPr>
          <w:rFonts w:ascii="Arial" w:hAnsi="Arial" w:cs="Arial"/>
          <w:sz w:val="20"/>
          <w:szCs w:val="20"/>
        </w:rPr>
      </w:pPr>
      <w:r w:rsidRPr="005133E9">
        <w:rPr>
          <w:rFonts w:ascii="Arial" w:hAnsi="Arial" w:cs="Arial"/>
          <w:sz w:val="20"/>
          <w:szCs w:val="20"/>
        </w:rPr>
        <w:t>Presidente da Comissão Especial do PSS</w:t>
      </w:r>
    </w:p>
    <w:p w:rsidR="00764C6A" w:rsidRPr="005133E9" w:rsidRDefault="00764C6A" w:rsidP="00764C6A">
      <w:pPr>
        <w:spacing w:after="0" w:line="312" w:lineRule="auto"/>
        <w:jc w:val="center"/>
        <w:rPr>
          <w:rFonts w:ascii="Arial" w:hAnsi="Arial" w:cs="Arial"/>
          <w:sz w:val="20"/>
          <w:szCs w:val="20"/>
        </w:rPr>
      </w:pPr>
      <w:r w:rsidRPr="005133E9">
        <w:rPr>
          <w:rFonts w:ascii="Arial" w:hAnsi="Arial" w:cs="Arial"/>
          <w:sz w:val="20"/>
          <w:szCs w:val="20"/>
        </w:rPr>
        <w:t>Processo de Seleção Simplificado</w:t>
      </w:r>
    </w:p>
    <w:sectPr w:rsidR="00764C6A" w:rsidRPr="005133E9" w:rsidSect="00CC431D">
      <w:head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8DB" w:rsidRDefault="003F28DB" w:rsidP="007600E8">
      <w:pPr>
        <w:spacing w:after="0" w:line="240" w:lineRule="auto"/>
      </w:pPr>
      <w:r>
        <w:separator/>
      </w:r>
    </w:p>
  </w:endnote>
  <w:endnote w:type="continuationSeparator" w:id="0">
    <w:p w:rsidR="003F28DB" w:rsidRDefault="003F28DB" w:rsidP="0076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8DB" w:rsidRDefault="003F28DB" w:rsidP="007600E8">
      <w:pPr>
        <w:spacing w:after="0" w:line="240" w:lineRule="auto"/>
      </w:pPr>
      <w:r>
        <w:separator/>
      </w:r>
    </w:p>
  </w:footnote>
  <w:footnote w:type="continuationSeparator" w:id="0">
    <w:p w:rsidR="003F28DB" w:rsidRDefault="003F28DB" w:rsidP="0076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4FE" w:rsidRPr="00155311" w:rsidRDefault="00DC14FE" w:rsidP="007600E8">
    <w:pPr>
      <w:pStyle w:val="Cabealho"/>
      <w:ind w:left="-360"/>
      <w:jc w:val="center"/>
      <w:rPr>
        <w:rFonts w:ascii="Bookman Old Style" w:hAnsi="Bookman Old Style"/>
        <w:sz w:val="14"/>
        <w:szCs w:val="14"/>
      </w:rPr>
    </w:pPr>
    <w:r w:rsidRPr="00155311"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5D088794" wp14:editId="2B4610F5">
          <wp:simplePos x="0" y="0"/>
          <wp:positionH relativeFrom="column">
            <wp:posOffset>-466725</wp:posOffset>
          </wp:positionH>
          <wp:positionV relativeFrom="paragraph">
            <wp:posOffset>-352425</wp:posOffset>
          </wp:positionV>
          <wp:extent cx="800100" cy="800100"/>
          <wp:effectExtent l="0" t="0" r="0" b="0"/>
          <wp:wrapSquare wrapText="bothSides"/>
          <wp:docPr id="6" name="Imagem 6" descr="Logotipo Camb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 Cambir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531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FED81" wp14:editId="58375018">
              <wp:simplePos x="0" y="0"/>
              <wp:positionH relativeFrom="margin">
                <wp:posOffset>354330</wp:posOffset>
              </wp:positionH>
              <wp:positionV relativeFrom="paragraph">
                <wp:posOffset>-295275</wp:posOffset>
              </wp:positionV>
              <wp:extent cx="5415280" cy="23749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415280" cy="2374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C14FE" w:rsidRDefault="00DC14FE" w:rsidP="007600E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PREFEITURA MUNICIPAL DE CAMBIRA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FED8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7.9pt;margin-top:-23.25pt;width:426.4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" filled="f" stroked="f">
              <o:lock v:ext="edit" shapetype="t"/>
              <v:textbox style="mso-fit-shape-to-text:t">
                <w:txbxContent>
                  <w:p w:rsidR="00DC14FE" w:rsidRDefault="00DC14FE" w:rsidP="007600E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PREFEITURA MUNICIPAL DE CAMBIRA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55311">
      <w:rPr>
        <w:rFonts w:ascii="Bookman Old Style" w:hAnsi="Bookman Old Style"/>
        <w:sz w:val="14"/>
        <w:szCs w:val="14"/>
      </w:rPr>
      <w:t xml:space="preserve">C.N.P.J.   75 771 287 / 0001-52  -  E-mail </w:t>
    </w:r>
    <w:r>
      <w:rPr>
        <w:rFonts w:ascii="Bookman Old Style" w:hAnsi="Bookman Old Style"/>
        <w:sz w:val="14"/>
        <w:szCs w:val="14"/>
      </w:rPr>
      <w:t>rh@cambira.pr.gov.br</w:t>
    </w:r>
  </w:p>
  <w:p w:rsidR="00DC14FE" w:rsidRPr="00155311" w:rsidRDefault="00DC14FE" w:rsidP="007600E8">
    <w:pPr>
      <w:pStyle w:val="Cabealho"/>
      <w:ind w:left="-360"/>
      <w:jc w:val="center"/>
      <w:rPr>
        <w:rFonts w:ascii="Bookman Old Style" w:hAnsi="Bookman Old Style"/>
        <w:sz w:val="14"/>
        <w:szCs w:val="14"/>
      </w:rPr>
    </w:pPr>
    <w:r w:rsidRPr="00155311">
      <w:rPr>
        <w:rFonts w:ascii="Bookman Old Style" w:hAnsi="Bookman Old Style"/>
        <w:sz w:val="14"/>
        <w:szCs w:val="14"/>
      </w:rPr>
      <w:t>(Criado pela Lei nº. 4338, de 25/01/61 e Instalado em 22/10/61)</w:t>
    </w:r>
  </w:p>
  <w:p w:rsidR="00DC14FE" w:rsidRPr="00155311" w:rsidRDefault="00DC14FE" w:rsidP="007600E8">
    <w:pPr>
      <w:pStyle w:val="Cabealho"/>
      <w:ind w:left="-360"/>
      <w:jc w:val="center"/>
      <w:rPr>
        <w:rFonts w:ascii="Bookman Old Style" w:hAnsi="Bookman Old Style"/>
        <w:sz w:val="14"/>
        <w:szCs w:val="14"/>
      </w:rPr>
    </w:pPr>
    <w:r w:rsidRPr="00155311">
      <w:rPr>
        <w:rFonts w:ascii="Bookman Old Style" w:hAnsi="Bookman Old Style"/>
        <w:sz w:val="14"/>
        <w:szCs w:val="14"/>
      </w:rPr>
      <w:t>Av. Canadá nº 320 - centro – Fone (0xx43) 3436-8000 CEP 86890-000-</w:t>
    </w:r>
    <w:r w:rsidRPr="00155311">
      <w:rPr>
        <w:rFonts w:ascii="Bookman Old Style" w:hAnsi="Bookman Old Style"/>
        <w:bCs/>
        <w:sz w:val="14"/>
        <w:szCs w:val="14"/>
      </w:rPr>
      <w:t>CAMBIRA-PR</w:t>
    </w:r>
  </w:p>
  <w:p w:rsidR="00DC14FE" w:rsidRDefault="00DC14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32F07"/>
    <w:multiLevelType w:val="hybridMultilevel"/>
    <w:tmpl w:val="0DD2AA60"/>
    <w:lvl w:ilvl="0" w:tplc="B9EAD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450"/>
    <w:multiLevelType w:val="hybridMultilevel"/>
    <w:tmpl w:val="EAD22428"/>
    <w:lvl w:ilvl="0" w:tplc="381E65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401C39"/>
    <w:multiLevelType w:val="hybridMultilevel"/>
    <w:tmpl w:val="DDD4D292"/>
    <w:lvl w:ilvl="0" w:tplc="FBC8DF1C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B007693"/>
    <w:multiLevelType w:val="hybridMultilevel"/>
    <w:tmpl w:val="078AB2D8"/>
    <w:lvl w:ilvl="0" w:tplc="7C9A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B424C"/>
    <w:multiLevelType w:val="hybridMultilevel"/>
    <w:tmpl w:val="DFCEA0C8"/>
    <w:lvl w:ilvl="0" w:tplc="37BA59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7E06CDE"/>
    <w:multiLevelType w:val="hybridMultilevel"/>
    <w:tmpl w:val="96F8510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A1597"/>
    <w:multiLevelType w:val="hybridMultilevel"/>
    <w:tmpl w:val="812C0E22"/>
    <w:lvl w:ilvl="0" w:tplc="0B90EA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D138A"/>
    <w:multiLevelType w:val="hybridMultilevel"/>
    <w:tmpl w:val="7D1C2AA2"/>
    <w:lvl w:ilvl="0" w:tplc="4EFEC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E8"/>
    <w:rsid w:val="000B39F7"/>
    <w:rsid w:val="000E2C0E"/>
    <w:rsid w:val="000E39CD"/>
    <w:rsid w:val="00156B01"/>
    <w:rsid w:val="001A5879"/>
    <w:rsid w:val="001B35AD"/>
    <w:rsid w:val="001B502E"/>
    <w:rsid w:val="0020617B"/>
    <w:rsid w:val="00252439"/>
    <w:rsid w:val="00262F9C"/>
    <w:rsid w:val="00272682"/>
    <w:rsid w:val="00275CFB"/>
    <w:rsid w:val="00294F2F"/>
    <w:rsid w:val="002A598C"/>
    <w:rsid w:val="002B260D"/>
    <w:rsid w:val="00306087"/>
    <w:rsid w:val="003907DB"/>
    <w:rsid w:val="003B1C37"/>
    <w:rsid w:val="003C1B6C"/>
    <w:rsid w:val="003D42A6"/>
    <w:rsid w:val="003F28DB"/>
    <w:rsid w:val="003F7F6F"/>
    <w:rsid w:val="0042224A"/>
    <w:rsid w:val="004466A9"/>
    <w:rsid w:val="004942FB"/>
    <w:rsid w:val="004C4B36"/>
    <w:rsid w:val="004C6918"/>
    <w:rsid w:val="004D12E2"/>
    <w:rsid w:val="005133E9"/>
    <w:rsid w:val="005238B2"/>
    <w:rsid w:val="00550173"/>
    <w:rsid w:val="005977F7"/>
    <w:rsid w:val="005F6CE4"/>
    <w:rsid w:val="0060477D"/>
    <w:rsid w:val="006222CB"/>
    <w:rsid w:val="00633EA7"/>
    <w:rsid w:val="0064010B"/>
    <w:rsid w:val="00644B9B"/>
    <w:rsid w:val="006857C1"/>
    <w:rsid w:val="006C48C0"/>
    <w:rsid w:val="00727A79"/>
    <w:rsid w:val="007600E8"/>
    <w:rsid w:val="00764C6A"/>
    <w:rsid w:val="00774806"/>
    <w:rsid w:val="007C012D"/>
    <w:rsid w:val="007F2FAA"/>
    <w:rsid w:val="007F30D8"/>
    <w:rsid w:val="00811925"/>
    <w:rsid w:val="008773B0"/>
    <w:rsid w:val="008F0654"/>
    <w:rsid w:val="00921E41"/>
    <w:rsid w:val="0093479F"/>
    <w:rsid w:val="009E3E23"/>
    <w:rsid w:val="00A3054E"/>
    <w:rsid w:val="00A3641D"/>
    <w:rsid w:val="00A37FEE"/>
    <w:rsid w:val="00A54DBC"/>
    <w:rsid w:val="00A65480"/>
    <w:rsid w:val="00A71941"/>
    <w:rsid w:val="00AE2152"/>
    <w:rsid w:val="00B03EF0"/>
    <w:rsid w:val="00B63970"/>
    <w:rsid w:val="00BB2B84"/>
    <w:rsid w:val="00BC19B3"/>
    <w:rsid w:val="00BD6E69"/>
    <w:rsid w:val="00C237E9"/>
    <w:rsid w:val="00C36B76"/>
    <w:rsid w:val="00C928D5"/>
    <w:rsid w:val="00CA3CBD"/>
    <w:rsid w:val="00CC0E93"/>
    <w:rsid w:val="00CC27DF"/>
    <w:rsid w:val="00CC431D"/>
    <w:rsid w:val="00D15FB3"/>
    <w:rsid w:val="00D55809"/>
    <w:rsid w:val="00D93609"/>
    <w:rsid w:val="00DC14FE"/>
    <w:rsid w:val="00DC2BEC"/>
    <w:rsid w:val="00DC7AC4"/>
    <w:rsid w:val="00DE5127"/>
    <w:rsid w:val="00E22079"/>
    <w:rsid w:val="00E66746"/>
    <w:rsid w:val="00E935EB"/>
    <w:rsid w:val="00EB1C3D"/>
    <w:rsid w:val="00F20040"/>
    <w:rsid w:val="00F778E4"/>
    <w:rsid w:val="00FD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A62B"/>
  <w15:chartTrackingRefBased/>
  <w15:docId w15:val="{81792636-74C1-4D39-BEC6-202171A8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00E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600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600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0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0E8"/>
  </w:style>
  <w:style w:type="table" w:styleId="Tabelacomgrade">
    <w:name w:val="Table Grid"/>
    <w:basedOn w:val="Tabelanormal"/>
    <w:uiPriority w:val="39"/>
    <w:rsid w:val="00D1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20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03EF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3EF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5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mbira.pr.gov.br/dio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ElizangelaRH</dc:creator>
  <cp:keywords/>
  <dc:description/>
  <cp:lastModifiedBy>ElizangelaRH</cp:lastModifiedBy>
  <cp:revision>4</cp:revision>
  <cp:lastPrinted>2024-04-05T11:24:00Z</cp:lastPrinted>
  <dcterms:created xsi:type="dcterms:W3CDTF">2024-04-15T13:31:00Z</dcterms:created>
  <dcterms:modified xsi:type="dcterms:W3CDTF">2024-04-15T14:11:00Z</dcterms:modified>
</cp:coreProperties>
</file>